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37C02" w14:textId="77777777" w:rsidR="0053520E" w:rsidRDefault="0053520E" w:rsidP="00B36FF7">
      <w:pPr>
        <w:spacing w:after="0"/>
        <w:rPr>
          <w:b/>
          <w:bCs/>
          <w:sz w:val="28"/>
          <w:szCs w:val="28"/>
        </w:rPr>
      </w:pPr>
    </w:p>
    <w:p w14:paraId="40195602" w14:textId="6516656B" w:rsidR="003C4AC0" w:rsidRPr="003C4AC0" w:rsidRDefault="003C4AC0" w:rsidP="003C4AC0">
      <w:pPr>
        <w:spacing w:after="0"/>
        <w:jc w:val="right"/>
        <w:rPr>
          <w:i/>
          <w:iCs/>
          <w:sz w:val="20"/>
          <w:szCs w:val="20"/>
        </w:rPr>
      </w:pPr>
      <w:r w:rsidRPr="003C4AC0">
        <w:rPr>
          <w:i/>
          <w:iCs/>
          <w:sz w:val="20"/>
          <w:szCs w:val="20"/>
        </w:rPr>
        <w:t xml:space="preserve">Stand: </w:t>
      </w:r>
      <w:r w:rsidR="000B6F26">
        <w:rPr>
          <w:i/>
          <w:iCs/>
          <w:sz w:val="20"/>
          <w:szCs w:val="20"/>
        </w:rPr>
        <w:t>0</w:t>
      </w:r>
      <w:r w:rsidR="0020161B">
        <w:rPr>
          <w:i/>
          <w:iCs/>
          <w:sz w:val="20"/>
          <w:szCs w:val="20"/>
        </w:rPr>
        <w:t>5</w:t>
      </w:r>
      <w:r w:rsidR="000B6F26">
        <w:rPr>
          <w:i/>
          <w:iCs/>
          <w:sz w:val="20"/>
          <w:szCs w:val="20"/>
        </w:rPr>
        <w:t>.05</w:t>
      </w:r>
      <w:r w:rsidRPr="003C4AC0">
        <w:rPr>
          <w:i/>
          <w:iCs/>
          <w:sz w:val="20"/>
          <w:szCs w:val="20"/>
        </w:rPr>
        <w:t>.2022</w:t>
      </w:r>
    </w:p>
    <w:p w14:paraId="2705592E" w14:textId="77777777" w:rsidR="004E5BD9" w:rsidRPr="004E5BD9" w:rsidRDefault="004E5BD9" w:rsidP="003D1355">
      <w:pPr>
        <w:spacing w:after="0"/>
        <w:jc w:val="center"/>
        <w:rPr>
          <w:b/>
          <w:bCs/>
        </w:rPr>
      </w:pPr>
    </w:p>
    <w:p w14:paraId="133AF402" w14:textId="77777777" w:rsidR="003D1355" w:rsidRDefault="003D1355" w:rsidP="003D1355">
      <w:pPr>
        <w:spacing w:after="0"/>
        <w:jc w:val="center"/>
        <w:rPr>
          <w:b/>
          <w:bCs/>
          <w:sz w:val="28"/>
          <w:szCs w:val="28"/>
        </w:rPr>
      </w:pPr>
      <w:bookmarkStart w:id="0" w:name="_Hlk98495196"/>
      <w:r w:rsidRPr="003D1355">
        <w:rPr>
          <w:b/>
          <w:bCs/>
          <w:sz w:val="28"/>
          <w:szCs w:val="28"/>
        </w:rPr>
        <w:t>Stadtquartiere ressourceneffizient (um)bauen</w:t>
      </w:r>
      <w:bookmarkEnd w:id="0"/>
    </w:p>
    <w:p w14:paraId="57AFB057" w14:textId="77777777" w:rsidR="003D1355" w:rsidRPr="003D1355" w:rsidRDefault="003D1355" w:rsidP="003D1355">
      <w:pPr>
        <w:spacing w:after="0"/>
        <w:jc w:val="center"/>
        <w:rPr>
          <w:b/>
          <w:bCs/>
          <w:sz w:val="28"/>
          <w:szCs w:val="28"/>
        </w:rPr>
      </w:pPr>
    </w:p>
    <w:p w14:paraId="0A0CDB9E" w14:textId="77777777" w:rsidR="00F44B4F" w:rsidRPr="003D1355" w:rsidRDefault="00F44B4F" w:rsidP="003D1355">
      <w:pPr>
        <w:spacing w:after="0"/>
        <w:jc w:val="center"/>
        <w:rPr>
          <w:b/>
          <w:bCs/>
          <w:sz w:val="24"/>
          <w:szCs w:val="24"/>
        </w:rPr>
      </w:pPr>
      <w:r w:rsidRPr="003D1355">
        <w:rPr>
          <w:b/>
          <w:bCs/>
          <w:sz w:val="24"/>
          <w:szCs w:val="24"/>
        </w:rPr>
        <w:t>Transferkonferenz</w:t>
      </w:r>
      <w:r w:rsidR="00F60945" w:rsidRPr="003D1355">
        <w:rPr>
          <w:b/>
          <w:bCs/>
          <w:sz w:val="24"/>
          <w:szCs w:val="24"/>
        </w:rPr>
        <w:t xml:space="preserve"> der BMBF-Fördermaßnahme </w:t>
      </w:r>
      <w:r w:rsidR="00F60945" w:rsidRPr="003D1355">
        <w:rPr>
          <w:b/>
          <w:bCs/>
          <w:sz w:val="24"/>
          <w:szCs w:val="24"/>
        </w:rPr>
        <w:br/>
        <w:t>„Ressourceneffiziente Stadtquartiere für die Zukunft (RES:Z)“</w:t>
      </w:r>
    </w:p>
    <w:p w14:paraId="5FC88F1D" w14:textId="1449D3EA" w:rsidR="00F91ABA" w:rsidRDefault="00F91ABA" w:rsidP="00687588">
      <w:pPr>
        <w:spacing w:after="0"/>
      </w:pPr>
    </w:p>
    <w:p w14:paraId="6F53699C" w14:textId="77777777" w:rsidR="00A65CE8" w:rsidRDefault="00A65CE8" w:rsidP="00687588">
      <w:pPr>
        <w:spacing w:after="0"/>
      </w:pPr>
    </w:p>
    <w:p w14:paraId="4D07ABFD" w14:textId="77777777" w:rsidR="00043430" w:rsidRDefault="00043430" w:rsidP="00687588">
      <w:pPr>
        <w:spacing w:after="0"/>
      </w:pPr>
    </w:p>
    <w:p w14:paraId="6A18B7F2" w14:textId="3A5DF5C8" w:rsidR="00F44B4F" w:rsidRPr="004A68D7" w:rsidRDefault="00FC4E36" w:rsidP="004A68D7">
      <w:pPr>
        <w:spacing w:after="120"/>
        <w:jc w:val="both"/>
        <w:rPr>
          <w:rFonts w:cstheme="minorHAnsi"/>
          <w:b/>
          <w:color w:val="4F81BD" w:themeColor="accent1"/>
          <w:sz w:val="28"/>
          <w:szCs w:val="28"/>
          <w:u w:val="single"/>
        </w:rPr>
      </w:pPr>
      <w:r w:rsidRPr="004A68D7">
        <w:rPr>
          <w:rFonts w:cstheme="minorHAnsi"/>
          <w:b/>
          <w:color w:val="4F81BD" w:themeColor="accent1"/>
          <w:sz w:val="28"/>
          <w:szCs w:val="28"/>
          <w:u w:val="single"/>
        </w:rPr>
        <w:t>Präsenzveranstaltung</w:t>
      </w:r>
    </w:p>
    <w:p w14:paraId="1E10AB80" w14:textId="7D1A6917" w:rsidR="00341B82" w:rsidRDefault="00243523" w:rsidP="00880F64">
      <w:pPr>
        <w:spacing w:after="0"/>
      </w:pPr>
      <w:r>
        <w:t>04.-05.05.2022, DECHEMA-Haus, Frankfurt am Main</w:t>
      </w:r>
    </w:p>
    <w:p w14:paraId="5666F15F" w14:textId="793EA006" w:rsidR="00A65CE8" w:rsidRDefault="00A65CE8" w:rsidP="00880F64">
      <w:pPr>
        <w:spacing w:after="0"/>
      </w:pPr>
    </w:p>
    <w:p w14:paraId="728DEC01" w14:textId="77777777" w:rsidR="00243523" w:rsidRPr="00CA35D7" w:rsidRDefault="00243523" w:rsidP="00880F64">
      <w:pPr>
        <w:spacing w:after="0"/>
      </w:pPr>
    </w:p>
    <w:p w14:paraId="04106606" w14:textId="61BC9A38" w:rsidR="00880F64" w:rsidRPr="00765BEC" w:rsidRDefault="00341B82" w:rsidP="00880F64">
      <w:pPr>
        <w:spacing w:after="120"/>
        <w:jc w:val="both"/>
        <w:rPr>
          <w:rFonts w:cstheme="minorHAnsi"/>
          <w:b/>
          <w:color w:val="4F81BD" w:themeColor="accent1"/>
          <w:sz w:val="24"/>
          <w:szCs w:val="24"/>
          <w:u w:val="single"/>
        </w:rPr>
      </w:pPr>
      <w:r>
        <w:rPr>
          <w:rFonts w:cstheme="minorHAnsi"/>
          <w:b/>
          <w:color w:val="4F81BD" w:themeColor="accent1"/>
          <w:sz w:val="24"/>
          <w:szCs w:val="24"/>
          <w:u w:val="single"/>
        </w:rPr>
        <w:t xml:space="preserve">Mittwoch, </w:t>
      </w:r>
      <w:r w:rsidR="00605A12" w:rsidRPr="00765BEC">
        <w:rPr>
          <w:rFonts w:cstheme="minorHAnsi"/>
          <w:b/>
          <w:color w:val="4F81BD" w:themeColor="accent1"/>
          <w:sz w:val="24"/>
          <w:szCs w:val="24"/>
          <w:u w:val="single"/>
        </w:rPr>
        <w:t>04.05.2022</w:t>
      </w:r>
    </w:p>
    <w:p w14:paraId="0426A69C" w14:textId="32532861" w:rsidR="00BB3CAA" w:rsidRDefault="00BB3CAA" w:rsidP="00880F64">
      <w:pPr>
        <w:spacing w:after="120"/>
        <w:jc w:val="both"/>
        <w:rPr>
          <w:rFonts w:cstheme="minorHAnsi"/>
          <w:bCs/>
          <w:i/>
          <w:iCs/>
        </w:rPr>
      </w:pPr>
      <w:r w:rsidRPr="00BB3CAA">
        <w:rPr>
          <w:rFonts w:cstheme="minorHAnsi"/>
          <w:bCs/>
          <w:i/>
          <w:iCs/>
        </w:rPr>
        <w:t>10:30</w:t>
      </w:r>
      <w:r w:rsidR="00B24715">
        <w:rPr>
          <w:rFonts w:cstheme="minorHAnsi"/>
          <w:bCs/>
          <w:i/>
          <w:iCs/>
        </w:rPr>
        <w:t xml:space="preserve"> – 13:00</w:t>
      </w:r>
      <w:r w:rsidRPr="00BB3CAA">
        <w:rPr>
          <w:rFonts w:cstheme="minorHAnsi"/>
          <w:bCs/>
          <w:i/>
          <w:iCs/>
        </w:rPr>
        <w:tab/>
        <w:t>Registrierung</w:t>
      </w:r>
    </w:p>
    <w:p w14:paraId="53EDAD20" w14:textId="7383CB31" w:rsidR="00B24715" w:rsidRDefault="00BB3CAA" w:rsidP="00270799">
      <w:pPr>
        <w:pStyle w:val="Listenabsatz"/>
        <w:spacing w:after="120"/>
        <w:ind w:left="703" w:hanging="703"/>
        <w:contextualSpacing w:val="0"/>
      </w:pPr>
      <w:r w:rsidRPr="00AD6F45">
        <w:rPr>
          <w:rFonts w:cstheme="minorHAnsi"/>
          <w:bCs/>
          <w:i/>
          <w:iCs/>
        </w:rPr>
        <w:t>11:00</w:t>
      </w:r>
      <w:r w:rsidRPr="00AD6F45">
        <w:rPr>
          <w:rFonts w:cstheme="minorHAnsi"/>
          <w:bCs/>
          <w:i/>
          <w:iCs/>
        </w:rPr>
        <w:tab/>
      </w:r>
      <w:r w:rsidR="00270799" w:rsidRPr="00AD6F45">
        <w:rPr>
          <w:rFonts w:cstheme="minorHAnsi"/>
          <w:bCs/>
          <w:i/>
          <w:iCs/>
        </w:rPr>
        <w:t>Themen-</w:t>
      </w:r>
      <w:r w:rsidR="00B24715" w:rsidRPr="00AD6F45">
        <w:rPr>
          <w:bCs/>
          <w:i/>
          <w:iCs/>
        </w:rPr>
        <w:t xml:space="preserve">Workshop </w:t>
      </w:r>
      <w:r w:rsidR="00270799" w:rsidRPr="00AD6F45">
        <w:rPr>
          <w:bCs/>
          <w:i/>
          <w:iCs/>
        </w:rPr>
        <w:t xml:space="preserve">I </w:t>
      </w:r>
      <w:r w:rsidR="00B24715" w:rsidRPr="00AD6F45">
        <w:rPr>
          <w:bCs/>
          <w:i/>
          <w:iCs/>
        </w:rPr>
        <w:t>„</w:t>
      </w:r>
      <w:r w:rsidR="00A239AF" w:rsidRPr="00A239AF">
        <w:rPr>
          <w:bCs/>
          <w:i/>
          <w:iCs/>
        </w:rPr>
        <w:t>Potentiale einer qualitätsbasierten Trennentwässerung</w:t>
      </w:r>
      <w:r w:rsidR="00B24715" w:rsidRPr="00AD6F45">
        <w:rPr>
          <w:bCs/>
          <w:i/>
          <w:iCs/>
        </w:rPr>
        <w:t>“</w:t>
      </w:r>
      <w:r w:rsidR="00B24715">
        <w:br/>
        <w:t xml:space="preserve">Projektübergreifender Workshop unter Federführung von </w:t>
      </w:r>
      <w:proofErr w:type="spellStart"/>
      <w:r w:rsidR="00B24715">
        <w:t>TransMiT</w:t>
      </w:r>
      <w:proofErr w:type="spellEnd"/>
    </w:p>
    <w:p w14:paraId="0824C3BD" w14:textId="237801AC" w:rsidR="00270799" w:rsidRPr="00270799" w:rsidRDefault="00B24715" w:rsidP="00270799">
      <w:pPr>
        <w:pStyle w:val="Listenabsatz"/>
        <w:spacing w:after="120"/>
        <w:ind w:left="0"/>
        <w:contextualSpacing w:val="0"/>
        <w:rPr>
          <w:i/>
          <w:iCs/>
        </w:rPr>
      </w:pPr>
      <w:r>
        <w:rPr>
          <w:rFonts w:cstheme="minorHAnsi"/>
          <w:bCs/>
          <w:i/>
          <w:iCs/>
        </w:rPr>
        <w:t>12:00</w:t>
      </w:r>
      <w:r>
        <w:rPr>
          <w:rFonts w:cstheme="minorHAnsi"/>
          <w:bCs/>
          <w:i/>
          <w:iCs/>
        </w:rPr>
        <w:tab/>
      </w:r>
      <w:r w:rsidR="00270799" w:rsidRPr="00055DE8">
        <w:rPr>
          <w:i/>
          <w:iCs/>
        </w:rPr>
        <w:t>Welcome</w:t>
      </w:r>
      <w:r w:rsidR="00270799">
        <w:rPr>
          <w:i/>
          <w:iCs/>
        </w:rPr>
        <w:t xml:space="preserve"> </w:t>
      </w:r>
      <w:r w:rsidR="00F30C9B">
        <w:rPr>
          <w:i/>
          <w:iCs/>
        </w:rPr>
        <w:t>Lunch</w:t>
      </w:r>
      <w:r w:rsidR="00270799" w:rsidRPr="00270799">
        <w:rPr>
          <w:i/>
          <w:iCs/>
        </w:rPr>
        <w:t xml:space="preserve"> auf der “Quartiersmesse”</w:t>
      </w:r>
    </w:p>
    <w:p w14:paraId="6228AEBC" w14:textId="7694FBEF" w:rsidR="00B24715" w:rsidRDefault="00062C58" w:rsidP="00B24715">
      <w:pPr>
        <w:pStyle w:val="Listenabsatz"/>
        <w:spacing w:after="60"/>
        <w:ind w:left="0"/>
        <w:rPr>
          <w:b/>
          <w:bCs/>
        </w:rPr>
      </w:pPr>
      <w:r>
        <w:rPr>
          <w:b/>
          <w:bCs/>
        </w:rPr>
        <w:t>1</w:t>
      </w:r>
      <w:r w:rsidR="00B24715">
        <w:rPr>
          <w:b/>
          <w:bCs/>
        </w:rPr>
        <w:t>3:00</w:t>
      </w:r>
      <w:r>
        <w:rPr>
          <w:b/>
          <w:bCs/>
        </w:rPr>
        <w:tab/>
      </w:r>
      <w:r w:rsidR="00B24715" w:rsidRPr="00C265D0">
        <w:rPr>
          <w:b/>
          <w:bCs/>
        </w:rPr>
        <w:t>Begrüßung</w:t>
      </w:r>
    </w:p>
    <w:p w14:paraId="4DC44E45" w14:textId="3B3FC613" w:rsidR="00B24715" w:rsidRDefault="00356CCE" w:rsidP="00B24715">
      <w:pPr>
        <w:pStyle w:val="Listenabsatz"/>
        <w:spacing w:after="60"/>
        <w:ind w:left="708"/>
        <w:rPr>
          <w:i/>
        </w:rPr>
      </w:pPr>
      <w:r>
        <w:rPr>
          <w:i/>
        </w:rPr>
        <w:t>Dr. Helmut Löwe, Bundesministerium für Bildung und Forschung</w:t>
      </w:r>
      <w:r w:rsidR="00B24715" w:rsidRPr="00C35CFF">
        <w:rPr>
          <w:i/>
        </w:rPr>
        <w:t xml:space="preserve"> </w:t>
      </w:r>
      <w:r w:rsidR="00B24715">
        <w:rPr>
          <w:i/>
        </w:rPr>
        <w:t>(</w:t>
      </w:r>
      <w:r w:rsidR="00B24715" w:rsidRPr="00C35CFF">
        <w:rPr>
          <w:i/>
        </w:rPr>
        <w:t>BMBF</w:t>
      </w:r>
      <w:r w:rsidR="00B24715">
        <w:rPr>
          <w:i/>
        </w:rPr>
        <w:t>)</w:t>
      </w:r>
    </w:p>
    <w:p w14:paraId="242A203C" w14:textId="3255E318" w:rsidR="00BB3CAA" w:rsidRDefault="00BB3CAA" w:rsidP="00BB3CAA">
      <w:pPr>
        <w:spacing w:after="60"/>
        <w:ind w:left="705" w:hanging="705"/>
        <w:rPr>
          <w:i/>
        </w:rPr>
      </w:pPr>
      <w:r w:rsidRPr="008D2B42">
        <w:rPr>
          <w:b/>
          <w:bCs/>
        </w:rPr>
        <w:t>13:15</w:t>
      </w:r>
      <w:r w:rsidRPr="008D2B42">
        <w:rPr>
          <w:b/>
          <w:bCs/>
        </w:rPr>
        <w:tab/>
      </w:r>
      <w:r w:rsidRPr="008D2B42">
        <w:rPr>
          <w:b/>
        </w:rPr>
        <w:t>Impulsvortrag „</w:t>
      </w:r>
      <w:hyperlink r:id="rId8" w:history="1">
        <w:r w:rsidRPr="007572ED">
          <w:rPr>
            <w:rStyle w:val="Hyperlink"/>
            <w:b/>
          </w:rPr>
          <w:t>Das Stadtquartier von morgen</w:t>
        </w:r>
        <w:r w:rsidR="0069620B" w:rsidRPr="007572ED">
          <w:rPr>
            <w:rStyle w:val="Hyperlink"/>
            <w:b/>
          </w:rPr>
          <w:t xml:space="preserve"> I – Perspektive Stadtplanung</w:t>
        </w:r>
      </w:hyperlink>
      <w:r w:rsidRPr="008D2B42">
        <w:rPr>
          <w:b/>
        </w:rPr>
        <w:t>“</w:t>
      </w:r>
      <w:r w:rsidRPr="008D2B42">
        <w:rPr>
          <w:b/>
        </w:rPr>
        <w:br/>
      </w:r>
      <w:r w:rsidR="002D6FB4">
        <w:rPr>
          <w:i/>
        </w:rPr>
        <w:t xml:space="preserve">Jürgen </w:t>
      </w:r>
      <w:proofErr w:type="spellStart"/>
      <w:r w:rsidR="002D6FB4">
        <w:rPr>
          <w:i/>
        </w:rPr>
        <w:t>Häpp</w:t>
      </w:r>
      <w:proofErr w:type="spellEnd"/>
      <w:r w:rsidR="002D6FB4">
        <w:rPr>
          <w:i/>
        </w:rPr>
        <w:t xml:space="preserve">, Project </w:t>
      </w:r>
      <w:proofErr w:type="spellStart"/>
      <w:r w:rsidR="002D6FB4">
        <w:rPr>
          <w:i/>
        </w:rPr>
        <w:t>Director</w:t>
      </w:r>
      <w:proofErr w:type="spellEnd"/>
      <w:r w:rsidR="002D6FB4">
        <w:rPr>
          <w:i/>
        </w:rPr>
        <w:t xml:space="preserve">, </w:t>
      </w:r>
      <w:r w:rsidR="002D6FB4" w:rsidRPr="002D6FB4">
        <w:rPr>
          <w:i/>
        </w:rPr>
        <w:t>AS+P Albert Speer + Partner GmbH</w:t>
      </w:r>
      <w:r w:rsidR="001C75CF">
        <w:rPr>
          <w:i/>
        </w:rPr>
        <w:t xml:space="preserve"> (</w:t>
      </w:r>
      <w:proofErr w:type="spellStart"/>
      <w:r w:rsidR="001C75CF" w:rsidRPr="001C75CF">
        <w:rPr>
          <w:i/>
        </w:rPr>
        <w:t>architects</w:t>
      </w:r>
      <w:proofErr w:type="spellEnd"/>
      <w:r w:rsidR="001C75CF" w:rsidRPr="001C75CF">
        <w:rPr>
          <w:i/>
        </w:rPr>
        <w:t>/</w:t>
      </w:r>
      <w:proofErr w:type="spellStart"/>
      <w:r w:rsidR="001C75CF" w:rsidRPr="001C75CF">
        <w:rPr>
          <w:i/>
        </w:rPr>
        <w:t>planners</w:t>
      </w:r>
      <w:proofErr w:type="spellEnd"/>
      <w:r w:rsidR="001C75CF">
        <w:rPr>
          <w:i/>
        </w:rPr>
        <w:t>)</w:t>
      </w:r>
    </w:p>
    <w:p w14:paraId="7F236BDE" w14:textId="77777777" w:rsidR="00BB3CAA" w:rsidRPr="004C2E98" w:rsidRDefault="00BB3CAA" w:rsidP="00BB3CAA">
      <w:pPr>
        <w:spacing w:after="60"/>
        <w:ind w:left="705" w:hanging="705"/>
        <w:rPr>
          <w:sz w:val="2"/>
          <w:szCs w:val="2"/>
        </w:rPr>
      </w:pPr>
    </w:p>
    <w:p w14:paraId="228DF631" w14:textId="7B9EFC15" w:rsidR="008D4434" w:rsidRDefault="00AC4788" w:rsidP="008D4434">
      <w:pPr>
        <w:pStyle w:val="Listenabsatz"/>
        <w:spacing w:after="60"/>
        <w:ind w:left="0"/>
        <w:rPr>
          <w:b/>
          <w:bCs/>
          <w:i/>
          <w:iCs/>
        </w:rPr>
      </w:pPr>
      <w:r w:rsidRPr="00392AA0">
        <w:rPr>
          <w:b/>
        </w:rPr>
        <w:t>13:45</w:t>
      </w:r>
      <w:r>
        <w:rPr>
          <w:b/>
        </w:rPr>
        <w:tab/>
      </w:r>
      <w:r w:rsidR="008D4434" w:rsidRPr="00B56CEA">
        <w:rPr>
          <w:b/>
          <w:bCs/>
          <w:i/>
          <w:iCs/>
          <w:highlight w:val="lightGray"/>
        </w:rPr>
        <w:t>Pilotquartiere in Städten I</w:t>
      </w:r>
      <w:r w:rsidR="008D4434">
        <w:rPr>
          <w:b/>
          <w:bCs/>
          <w:i/>
          <w:iCs/>
        </w:rPr>
        <w:t>: Stuttgart und Herne</w:t>
      </w:r>
    </w:p>
    <w:p w14:paraId="3B2A7F62" w14:textId="004004AA" w:rsidR="008D4434" w:rsidRDefault="008D4434" w:rsidP="008D4434">
      <w:pPr>
        <w:pStyle w:val="Listenabsatz"/>
        <w:spacing w:after="60"/>
        <w:ind w:left="703"/>
        <w:jc w:val="both"/>
      </w:pPr>
      <w:r>
        <w:t>Die ressourceneffiziente Gestaltung von Stadtquartieren kann durch unterschiedliche Maßnahmen befördert werden. Diese Session stellt anhand zweier Modellquartiere zunächst das Rosensteinquartier in Stuttgart vor, in welchem unter Einbeziehung bestehender Siedlungswasserinfrastrukturen die Möglichkeiten eines ausgeglichener Wärme- und Kältehaushalt erforscht werden. In Herne liegt der Fokus auf einem integrierten Ansatz zur effizienten Nutzung von Wasser, Baustoffen, Energie sowie Flächen in urbanen Quartieren.</w:t>
      </w:r>
    </w:p>
    <w:p w14:paraId="68659450" w14:textId="471DC2BC" w:rsidR="008D4434" w:rsidRDefault="00286114" w:rsidP="008D4434">
      <w:pPr>
        <w:spacing w:after="120"/>
        <w:ind w:left="703"/>
        <w:rPr>
          <w:bCs/>
          <w:i/>
          <w:iCs/>
        </w:rPr>
      </w:pPr>
      <w:hyperlink r:id="rId9" w:history="1">
        <w:r w:rsidR="008D4434" w:rsidRPr="00AB30AE">
          <w:rPr>
            <w:rStyle w:val="Hyperlink"/>
            <w:b/>
            <w:iCs/>
          </w:rPr>
          <w:t>Rosensteinquartier, Stuttgart</w:t>
        </w:r>
      </w:hyperlink>
      <w:r w:rsidR="008D4434">
        <w:rPr>
          <w:bCs/>
          <w:i/>
        </w:rPr>
        <w:br/>
      </w:r>
      <w:r w:rsidR="00A65CE8" w:rsidRPr="00A65CE8">
        <w:rPr>
          <w:bCs/>
          <w:i/>
        </w:rPr>
        <w:t>(Jakob Weinbrenner, Landeshauptstadt Stuttgart; RES:Z Projek</w:t>
      </w:r>
      <w:r w:rsidR="00A65CE8">
        <w:rPr>
          <w:bCs/>
          <w:i/>
        </w:rPr>
        <w:t>t</w:t>
      </w:r>
      <w:r w:rsidR="00913453">
        <w:rPr>
          <w:bCs/>
          <w:i/>
        </w:rPr>
        <w:t xml:space="preserve"> </w:t>
      </w:r>
      <w:hyperlink r:id="rId10" w:history="1">
        <w:r w:rsidR="008D4434" w:rsidRPr="00913453">
          <w:rPr>
            <w:rStyle w:val="Hyperlink"/>
            <w:bCs/>
            <w:i/>
          </w:rPr>
          <w:t>IWAES</w:t>
        </w:r>
      </w:hyperlink>
      <w:r w:rsidR="008D4434" w:rsidRPr="001873BA">
        <w:rPr>
          <w:bCs/>
          <w:i/>
        </w:rPr>
        <w:t>)</w:t>
      </w:r>
    </w:p>
    <w:p w14:paraId="1BF7A65E" w14:textId="7621CC24" w:rsidR="008D4434" w:rsidRDefault="00286114" w:rsidP="008D4434">
      <w:pPr>
        <w:spacing w:after="120"/>
        <w:ind w:left="703"/>
        <w:rPr>
          <w:bCs/>
          <w:i/>
        </w:rPr>
      </w:pPr>
      <w:hyperlink r:id="rId11" w:history="1">
        <w:r w:rsidR="008D4434" w:rsidRPr="00AB30AE">
          <w:rPr>
            <w:rStyle w:val="Hyperlink"/>
            <w:b/>
            <w:iCs/>
          </w:rPr>
          <w:t>Quartier Herne</w:t>
        </w:r>
      </w:hyperlink>
      <w:r w:rsidR="00604915">
        <w:rPr>
          <w:b/>
          <w:iCs/>
        </w:rPr>
        <w:t xml:space="preserve"> </w:t>
      </w:r>
      <w:r w:rsidR="008D4434">
        <w:rPr>
          <w:b/>
          <w:i/>
        </w:rPr>
        <w:br/>
      </w:r>
      <w:r w:rsidR="008D4434" w:rsidRPr="001873BA">
        <w:rPr>
          <w:bCs/>
          <w:i/>
        </w:rPr>
        <w:t>(</w:t>
      </w:r>
      <w:r w:rsidR="00A65CE8" w:rsidRPr="00A65CE8">
        <w:rPr>
          <w:bCs/>
          <w:i/>
        </w:rPr>
        <w:t xml:space="preserve">Prof. Dr.-Ing. Mathias Uhl, FH Münster und Daniel </w:t>
      </w:r>
      <w:proofErr w:type="spellStart"/>
      <w:r w:rsidR="00A65CE8" w:rsidRPr="00A65CE8">
        <w:rPr>
          <w:bCs/>
          <w:i/>
        </w:rPr>
        <w:t>Wirbals</w:t>
      </w:r>
      <w:proofErr w:type="spellEnd"/>
      <w:r w:rsidR="00A65CE8" w:rsidRPr="00A65CE8">
        <w:rPr>
          <w:bCs/>
          <w:i/>
        </w:rPr>
        <w:t>, Stadt Herne</w:t>
      </w:r>
      <w:r w:rsidR="00A65CE8">
        <w:rPr>
          <w:bCs/>
          <w:i/>
        </w:rPr>
        <w:t xml:space="preserve">; </w:t>
      </w:r>
      <w:r w:rsidR="00576DF8">
        <w:rPr>
          <w:bCs/>
          <w:i/>
        </w:rPr>
        <w:t xml:space="preserve">RES:Z Projekt </w:t>
      </w:r>
      <w:hyperlink r:id="rId12" w:history="1">
        <w:r w:rsidR="008D4434" w:rsidRPr="00576DF8">
          <w:rPr>
            <w:rStyle w:val="Hyperlink"/>
            <w:bCs/>
            <w:i/>
          </w:rPr>
          <w:t>R2Q</w:t>
        </w:r>
      </w:hyperlink>
      <w:r w:rsidR="008D4434" w:rsidRPr="001873BA">
        <w:rPr>
          <w:bCs/>
          <w:i/>
        </w:rPr>
        <w:t>)</w:t>
      </w:r>
    </w:p>
    <w:p w14:paraId="06B62DCF" w14:textId="77777777" w:rsidR="008D4434" w:rsidRPr="00392AA0" w:rsidRDefault="008D4434" w:rsidP="00604915">
      <w:pPr>
        <w:spacing w:after="60"/>
        <w:ind w:left="703"/>
        <w:rPr>
          <w:bCs/>
          <w:i/>
        </w:rPr>
      </w:pPr>
      <w:r w:rsidRPr="00392AA0">
        <w:rPr>
          <w:bCs/>
          <w:i/>
        </w:rPr>
        <w:t>Fragen &amp; Diskussion</w:t>
      </w:r>
    </w:p>
    <w:p w14:paraId="67C40C2B" w14:textId="77777777" w:rsidR="00394032" w:rsidRDefault="00BB3CAA" w:rsidP="00394032">
      <w:pPr>
        <w:spacing w:after="0"/>
        <w:ind w:left="703" w:hanging="703"/>
        <w:jc w:val="both"/>
        <w:rPr>
          <w:b/>
          <w:bCs/>
        </w:rPr>
      </w:pPr>
      <w:r w:rsidRPr="00392AA0">
        <w:rPr>
          <w:b/>
          <w:iCs/>
        </w:rPr>
        <w:t>14:</w:t>
      </w:r>
      <w:r w:rsidR="00392AA0" w:rsidRPr="00392AA0">
        <w:rPr>
          <w:b/>
          <w:iCs/>
        </w:rPr>
        <w:t>25</w:t>
      </w:r>
      <w:r w:rsidRPr="00392AA0">
        <w:rPr>
          <w:b/>
          <w:iCs/>
        </w:rPr>
        <w:tab/>
      </w:r>
      <w:r w:rsidRPr="00055DE8">
        <w:rPr>
          <w:b/>
          <w:bCs/>
        </w:rPr>
        <w:t>Offizielle Eröffnung der „Quartiersmesse“</w:t>
      </w:r>
    </w:p>
    <w:p w14:paraId="7054A3C7" w14:textId="2F69487E" w:rsidR="00F437F9" w:rsidRDefault="00A65CE8" w:rsidP="00F437F9">
      <w:pPr>
        <w:ind w:left="705"/>
        <w:jc w:val="both"/>
      </w:pPr>
      <w:r>
        <w:rPr>
          <w:rFonts w:ascii="Arial" w:hAnsi="Arial" w:cs="Arial"/>
          <w:i/>
          <w:iCs/>
          <w:sz w:val="20"/>
          <w:szCs w:val="20"/>
        </w:rPr>
        <w:t>Katja Wendler, DECHEMA e.V.</w:t>
      </w:r>
    </w:p>
    <w:p w14:paraId="51B5435B" w14:textId="3903D877" w:rsidR="00341B82" w:rsidRDefault="00BB3CAA" w:rsidP="00341B82">
      <w:pPr>
        <w:spacing w:after="240"/>
        <w:jc w:val="both"/>
        <w:rPr>
          <w:i/>
          <w:iCs/>
        </w:rPr>
      </w:pPr>
      <w:r>
        <w:rPr>
          <w:bCs/>
          <w:i/>
        </w:rPr>
        <w:t>14:</w:t>
      </w:r>
      <w:r w:rsidR="00392AA0">
        <w:rPr>
          <w:bCs/>
          <w:i/>
        </w:rPr>
        <w:t>3</w:t>
      </w:r>
      <w:r>
        <w:rPr>
          <w:bCs/>
          <w:i/>
        </w:rPr>
        <w:t>5</w:t>
      </w:r>
      <w:r>
        <w:rPr>
          <w:bCs/>
          <w:i/>
        </w:rPr>
        <w:tab/>
      </w:r>
      <w:r w:rsidRPr="00055DE8">
        <w:rPr>
          <w:i/>
          <w:iCs/>
        </w:rPr>
        <w:t>Kaffeepause</w:t>
      </w:r>
      <w:r>
        <w:rPr>
          <w:i/>
          <w:iCs/>
        </w:rPr>
        <w:t xml:space="preserve"> </w:t>
      </w:r>
      <w:r w:rsidRPr="00055DE8">
        <w:rPr>
          <w:i/>
          <w:iCs/>
        </w:rPr>
        <w:t>auf der</w:t>
      </w:r>
      <w:r>
        <w:rPr>
          <w:i/>
          <w:iCs/>
        </w:rPr>
        <w:t xml:space="preserve"> </w:t>
      </w:r>
      <w:r w:rsidRPr="00055DE8">
        <w:rPr>
          <w:i/>
          <w:iCs/>
        </w:rPr>
        <w:t>„Quartiersmesse“</w:t>
      </w:r>
    </w:p>
    <w:p w14:paraId="36461750" w14:textId="1809C06B" w:rsidR="00BB3CAA" w:rsidRDefault="00BB3CAA" w:rsidP="00341B82">
      <w:pPr>
        <w:spacing w:after="120"/>
        <w:jc w:val="both"/>
        <w:rPr>
          <w:b/>
          <w:i/>
          <w:iCs/>
        </w:rPr>
      </w:pPr>
      <w:r w:rsidRPr="00BB3CAA">
        <w:rPr>
          <w:b/>
          <w:i/>
          <w:iCs/>
          <w:highlight w:val="lightGray"/>
        </w:rPr>
        <w:lastRenderedPageBreak/>
        <w:t>Ressourceneffizienz im Quartier –</w:t>
      </w:r>
      <w:r>
        <w:rPr>
          <w:b/>
          <w:i/>
          <w:iCs/>
          <w:highlight w:val="lightGray"/>
        </w:rPr>
        <w:t xml:space="preserve"> </w:t>
      </w:r>
      <w:r w:rsidRPr="00BB3CAA">
        <w:rPr>
          <w:b/>
          <w:i/>
          <w:iCs/>
          <w:highlight w:val="lightGray"/>
        </w:rPr>
        <w:t xml:space="preserve">Unterstützung durch normative Rahmen </w:t>
      </w:r>
    </w:p>
    <w:p w14:paraId="39F91F9F" w14:textId="67770122" w:rsidR="00BB3CAA" w:rsidRPr="00CA35D7" w:rsidRDefault="00BB3CAA" w:rsidP="00BB3CAA">
      <w:pPr>
        <w:spacing w:after="60"/>
        <w:rPr>
          <w:b/>
          <w:iCs/>
        </w:rPr>
      </w:pPr>
      <w:r w:rsidRPr="00341B82">
        <w:rPr>
          <w:b/>
          <w:iCs/>
        </w:rPr>
        <w:t>15:</w:t>
      </w:r>
      <w:r w:rsidR="00822336">
        <w:rPr>
          <w:b/>
          <w:iCs/>
        </w:rPr>
        <w:t>20</w:t>
      </w:r>
      <w:r w:rsidRPr="00341B82">
        <w:rPr>
          <w:b/>
          <w:iCs/>
        </w:rPr>
        <w:tab/>
      </w:r>
      <w:hyperlink r:id="rId13" w:history="1">
        <w:r w:rsidRPr="003A0C2F">
          <w:rPr>
            <w:rStyle w:val="Hyperlink"/>
            <w:b/>
            <w:iCs/>
          </w:rPr>
          <w:t>DIN SPEC 91648 – Leitfaden für ressourceneffiziente Stadtquartiere</w:t>
        </w:r>
      </w:hyperlink>
    </w:p>
    <w:p w14:paraId="253EDC26" w14:textId="4646C06C" w:rsidR="00AA625A" w:rsidRDefault="00AA625A" w:rsidP="00A65CE8">
      <w:pPr>
        <w:spacing w:after="60"/>
        <w:ind w:left="709"/>
        <w:jc w:val="both"/>
      </w:pPr>
      <w:r w:rsidRPr="00E074E7">
        <w:t xml:space="preserve">Für die Planung ressourceneffiziente Stadtquartiere gilt es sektorale Einzelbetrachtungen zu überwinden und Ressourceneffizienz in die räumliche Entwicklung der Quartiere zu integrieren. Das erfordert vor allem ein effektives Schnittstellenmanagement in frühen Planungsstadien. Mit der neuen </w:t>
      </w:r>
      <w:hyperlink r:id="rId14" w:history="1">
        <w:r w:rsidRPr="00F437F9">
          <w:rPr>
            <w:rStyle w:val="Hyperlink"/>
          </w:rPr>
          <w:t xml:space="preserve">DIN SPEC </w:t>
        </w:r>
        <w:r w:rsidR="00F437F9" w:rsidRPr="00F437F9">
          <w:rPr>
            <w:rStyle w:val="Hyperlink"/>
          </w:rPr>
          <w:t xml:space="preserve">91648 </w:t>
        </w:r>
        <w:r w:rsidRPr="00F437F9">
          <w:rPr>
            <w:rStyle w:val="Hyperlink"/>
          </w:rPr>
          <w:t>„Leitfaden für Ressourceneffiziente Stadtquartiere“</w:t>
        </w:r>
      </w:hyperlink>
      <w:r w:rsidRPr="00E074E7">
        <w:t xml:space="preserve"> zeigt RES:Z auf, wie die Themenfelder gemeinsam angegangen und der Einstieg mit einen Ressourcenplan gelingen kann. </w:t>
      </w:r>
    </w:p>
    <w:p w14:paraId="2350D331" w14:textId="7D17D830" w:rsidR="00A65CE8" w:rsidRPr="00A65CE8" w:rsidRDefault="00A65CE8" w:rsidP="00A65CE8">
      <w:pPr>
        <w:ind w:left="708"/>
        <w:jc w:val="both"/>
        <w:rPr>
          <w:i/>
          <w:iCs/>
        </w:rPr>
      </w:pPr>
      <w:r w:rsidRPr="00A65CE8">
        <w:rPr>
          <w:i/>
          <w:iCs/>
        </w:rPr>
        <w:t xml:space="preserve">Gesprächsrunde mit Elisabeth </w:t>
      </w:r>
      <w:proofErr w:type="spellStart"/>
      <w:r w:rsidRPr="00A65CE8">
        <w:rPr>
          <w:i/>
          <w:iCs/>
        </w:rPr>
        <w:t>Czorny</w:t>
      </w:r>
      <w:proofErr w:type="spellEnd"/>
      <w:r w:rsidRPr="00A65CE8">
        <w:rPr>
          <w:i/>
          <w:iCs/>
        </w:rPr>
        <w:t xml:space="preserve">, Landeshauptstadt Hannover, Prof. Dr. Wolfgang Dickhaut, </w:t>
      </w:r>
      <w:proofErr w:type="spellStart"/>
      <w:r w:rsidRPr="00A65CE8">
        <w:rPr>
          <w:i/>
          <w:iCs/>
        </w:rPr>
        <w:t>HafenCity</w:t>
      </w:r>
      <w:proofErr w:type="spellEnd"/>
      <w:r w:rsidRPr="00A65CE8">
        <w:rPr>
          <w:i/>
          <w:iCs/>
        </w:rPr>
        <w:t xml:space="preserve"> University Hamburg und Dr.-Ing. Uwe Ferber, </w:t>
      </w:r>
      <w:proofErr w:type="spellStart"/>
      <w:r w:rsidRPr="00A65CE8">
        <w:rPr>
          <w:i/>
          <w:iCs/>
        </w:rPr>
        <w:t>StadtLand</w:t>
      </w:r>
      <w:proofErr w:type="spellEnd"/>
      <w:r w:rsidRPr="00A65CE8">
        <w:rPr>
          <w:i/>
          <w:iCs/>
        </w:rPr>
        <w:t xml:space="preserve"> GmbH</w:t>
      </w:r>
    </w:p>
    <w:p w14:paraId="579D2702" w14:textId="77777777" w:rsidR="00BB3CAA" w:rsidRDefault="00604C67" w:rsidP="00BB3CAA">
      <w:pPr>
        <w:spacing w:after="60"/>
        <w:rPr>
          <w:b/>
          <w:bCs/>
          <w:i/>
          <w:iCs/>
        </w:rPr>
      </w:pPr>
      <w:r>
        <w:rPr>
          <w:b/>
          <w:bCs/>
        </w:rPr>
        <w:t>15:50</w:t>
      </w:r>
      <w:r>
        <w:rPr>
          <w:b/>
          <w:bCs/>
        </w:rPr>
        <w:tab/>
      </w:r>
      <w:r w:rsidR="00BB3CAA" w:rsidRPr="00BB3CAA">
        <w:rPr>
          <w:b/>
          <w:bCs/>
          <w:i/>
          <w:iCs/>
          <w:highlight w:val="lightGray"/>
        </w:rPr>
        <w:t>Innovationen im Quartier I</w:t>
      </w:r>
      <w:r w:rsidR="00C13816">
        <w:rPr>
          <w:b/>
          <w:bCs/>
          <w:i/>
          <w:iCs/>
        </w:rPr>
        <w:t xml:space="preserve"> „Mehr als nur grün“</w:t>
      </w:r>
    </w:p>
    <w:p w14:paraId="5C8E6AD7" w14:textId="7823EF1C" w:rsidR="003B557F" w:rsidRDefault="003B557F" w:rsidP="000D6682">
      <w:pPr>
        <w:spacing w:after="120"/>
        <w:ind w:left="709"/>
        <w:jc w:val="both"/>
      </w:pPr>
      <w:proofErr w:type="spellStart"/>
      <w:proofErr w:type="gramStart"/>
      <w:r>
        <w:t>Stadtbewohner:innen</w:t>
      </w:r>
      <w:proofErr w:type="spellEnd"/>
      <w:proofErr w:type="gramEnd"/>
      <w:r>
        <w:t xml:space="preserve"> profitieren auf verschiedenen Ebenen von urbanem Grün. Stadtgrün – ob als Bäume oder Grünflächen – tr</w:t>
      </w:r>
      <w:r w:rsidR="00BD4399">
        <w:t>ägt</w:t>
      </w:r>
      <w:r>
        <w:t xml:space="preserve"> u.a. durch Verdunstungsleistung und Beschattung zur Kühlung der Umgebung bei und leiste</w:t>
      </w:r>
      <w:r w:rsidR="00BD4399">
        <w:t>t</w:t>
      </w:r>
      <w:r>
        <w:t xml:space="preserve"> so einen Beitrag zur Stärkung der Resilienz gegenüber Auswirkungen des Klimawandels. Auch der Erhalt von Biodiversität ist so in urbanen Gebieten möglich. Technische Innovationen</w:t>
      </w:r>
      <w:r w:rsidR="00BD4399">
        <w:t>,</w:t>
      </w:r>
      <w:r>
        <w:t xml:space="preserve"> wie bspw. Baumrigolen</w:t>
      </w:r>
      <w:r w:rsidR="00CC55D4">
        <w:t>,</w:t>
      </w:r>
      <w:r w:rsidR="00BD4399">
        <w:t xml:space="preserve"> ermöglichen </w:t>
      </w:r>
      <w:r w:rsidR="00CC55D4">
        <w:t xml:space="preserve">auch in stark urbanisierten Bereichen </w:t>
      </w:r>
      <w:r w:rsidR="00BD4399">
        <w:t xml:space="preserve">das Einbringen von Stadtgrün und erfüllen </w:t>
      </w:r>
      <w:r w:rsidR="00CC55D4">
        <w:t xml:space="preserve">hier gleichzeitig </w:t>
      </w:r>
      <w:r w:rsidR="00BD4399">
        <w:t>verschiedene Funktionen</w:t>
      </w:r>
      <w:r>
        <w:t>.</w:t>
      </w:r>
    </w:p>
    <w:p w14:paraId="4CBEADB5" w14:textId="70213538" w:rsidR="00BB3CAA" w:rsidRDefault="00286114" w:rsidP="002210BB">
      <w:pPr>
        <w:spacing w:after="60"/>
        <w:ind w:left="705"/>
      </w:pPr>
      <w:hyperlink r:id="rId15" w:history="1">
        <w:r w:rsidR="00BB3CAA" w:rsidRPr="003A0C2F">
          <w:rPr>
            <w:rStyle w:val="Hyperlink"/>
            <w:b/>
            <w:bCs/>
          </w:rPr>
          <w:t>Baumrigolen planen und bauen</w:t>
        </w:r>
      </w:hyperlink>
      <w:r w:rsidR="00BB3CAA">
        <w:t xml:space="preserve"> </w:t>
      </w:r>
      <w:r w:rsidR="00F53F67">
        <w:br/>
      </w:r>
      <w:r w:rsidR="00BB3CAA" w:rsidRPr="00427CFF">
        <w:rPr>
          <w:i/>
          <w:iCs/>
        </w:rPr>
        <w:t>(</w:t>
      </w:r>
      <w:r w:rsidR="00A65CE8" w:rsidRPr="00A65CE8">
        <w:rPr>
          <w:i/>
          <w:iCs/>
        </w:rPr>
        <w:t xml:space="preserve">Prof. Dr. Wolfgang Dickhaut, </w:t>
      </w:r>
      <w:proofErr w:type="spellStart"/>
      <w:r w:rsidR="00A65CE8" w:rsidRPr="00A65CE8">
        <w:rPr>
          <w:i/>
          <w:iCs/>
        </w:rPr>
        <w:t>HafenCity</w:t>
      </w:r>
      <w:proofErr w:type="spellEnd"/>
      <w:r w:rsidR="00A65CE8" w:rsidRPr="00A65CE8">
        <w:rPr>
          <w:i/>
          <w:iCs/>
        </w:rPr>
        <w:t xml:space="preserve"> University Hamburg;</w:t>
      </w:r>
      <w:r w:rsidR="00A65CE8">
        <w:rPr>
          <w:i/>
          <w:iCs/>
        </w:rPr>
        <w:t xml:space="preserve"> </w:t>
      </w:r>
      <w:r w:rsidR="004A68D7">
        <w:rPr>
          <w:i/>
          <w:iCs/>
        </w:rPr>
        <w:br/>
      </w:r>
      <w:r w:rsidR="00F56BCE">
        <w:rPr>
          <w:i/>
          <w:iCs/>
        </w:rPr>
        <w:t xml:space="preserve">RES:Z Projekt </w:t>
      </w:r>
      <w:hyperlink r:id="rId16" w:history="1">
        <w:proofErr w:type="spellStart"/>
        <w:r w:rsidR="00BB3CAA" w:rsidRPr="00F56BCE">
          <w:rPr>
            <w:rStyle w:val="Hyperlink"/>
            <w:i/>
            <w:iCs/>
          </w:rPr>
          <w:t>BlueGreenStreets</w:t>
        </w:r>
        <w:proofErr w:type="spellEnd"/>
      </w:hyperlink>
      <w:r w:rsidR="00BB3CAA" w:rsidRPr="00427CFF">
        <w:rPr>
          <w:i/>
          <w:iCs/>
        </w:rPr>
        <w:t>)</w:t>
      </w:r>
    </w:p>
    <w:p w14:paraId="4A1ADEE2" w14:textId="29BCFFF1" w:rsidR="00BB3CAA" w:rsidRDefault="00286114" w:rsidP="00604C67">
      <w:pPr>
        <w:spacing w:after="60"/>
        <w:ind w:left="705"/>
      </w:pPr>
      <w:hyperlink r:id="rId17" w:history="1">
        <w:r w:rsidR="00BB3CAA" w:rsidRPr="00C8774A">
          <w:rPr>
            <w:rStyle w:val="Hyperlink"/>
            <w:b/>
            <w:bCs/>
          </w:rPr>
          <w:t>Urbanes Grün: Pflege- und Bewirtscha</w:t>
        </w:r>
        <w:r w:rsidR="00BB3CAA" w:rsidRPr="00C8774A">
          <w:rPr>
            <w:rStyle w:val="Hyperlink"/>
            <w:b/>
            <w:bCs/>
          </w:rPr>
          <w:t>f</w:t>
        </w:r>
        <w:r w:rsidR="00BB3CAA" w:rsidRPr="00C8774A">
          <w:rPr>
            <w:rStyle w:val="Hyperlink"/>
            <w:b/>
            <w:bCs/>
          </w:rPr>
          <w:t>tungskonzepte</w:t>
        </w:r>
      </w:hyperlink>
      <w:r w:rsidR="00BB3CAA">
        <w:rPr>
          <w:b/>
          <w:bCs/>
        </w:rPr>
        <w:t xml:space="preserve"> </w:t>
      </w:r>
      <w:bookmarkStart w:id="1" w:name="_GoBack"/>
      <w:bookmarkEnd w:id="1"/>
      <w:r w:rsidR="00F53F67">
        <w:rPr>
          <w:b/>
          <w:bCs/>
        </w:rPr>
        <w:br/>
      </w:r>
      <w:r w:rsidR="00BB3CAA" w:rsidRPr="00427CFF">
        <w:rPr>
          <w:i/>
          <w:iCs/>
        </w:rPr>
        <w:t>(</w:t>
      </w:r>
      <w:r w:rsidR="00A65CE8" w:rsidRPr="00A65CE8">
        <w:rPr>
          <w:i/>
          <w:iCs/>
        </w:rPr>
        <w:t>Prof. Dr. Jesko Hirschfeld, Institut für ökologische Wirtschaftsforschung GmbH;</w:t>
      </w:r>
      <w:r w:rsidR="00A65CE8">
        <w:rPr>
          <w:i/>
          <w:iCs/>
        </w:rPr>
        <w:t xml:space="preserve"> </w:t>
      </w:r>
      <w:r w:rsidR="004A68D7">
        <w:rPr>
          <w:i/>
          <w:iCs/>
        </w:rPr>
        <w:br/>
      </w:r>
      <w:r w:rsidR="00F56BCE">
        <w:rPr>
          <w:i/>
          <w:iCs/>
        </w:rPr>
        <w:t xml:space="preserve">RES:Z Projekt </w:t>
      </w:r>
      <w:hyperlink r:id="rId18" w:history="1">
        <w:proofErr w:type="spellStart"/>
        <w:r w:rsidR="00BB3CAA" w:rsidRPr="00F56BCE">
          <w:rPr>
            <w:rStyle w:val="Hyperlink"/>
            <w:i/>
            <w:iCs/>
          </w:rPr>
          <w:t>GartenLeistungen</w:t>
        </w:r>
        <w:proofErr w:type="spellEnd"/>
      </w:hyperlink>
      <w:r w:rsidR="00BB3CAA" w:rsidRPr="00427CFF">
        <w:rPr>
          <w:i/>
          <w:iCs/>
        </w:rPr>
        <w:t>)</w:t>
      </w:r>
    </w:p>
    <w:p w14:paraId="03E54DAF" w14:textId="226AA7F8" w:rsidR="00A722BE" w:rsidRDefault="00286114" w:rsidP="00604C67">
      <w:pPr>
        <w:spacing w:after="60"/>
        <w:ind w:left="705"/>
      </w:pPr>
      <w:hyperlink r:id="rId19" w:history="1">
        <w:r w:rsidR="00A722BE" w:rsidRPr="00C8774A">
          <w:rPr>
            <w:rStyle w:val="Hyperlink"/>
            <w:b/>
            <w:bCs/>
          </w:rPr>
          <w:t>Fassadenbegrünung</w:t>
        </w:r>
      </w:hyperlink>
      <w:r w:rsidR="00A722BE">
        <w:t xml:space="preserve"> </w:t>
      </w:r>
      <w:r w:rsidR="00A722BE">
        <w:br/>
      </w:r>
      <w:r w:rsidR="00A722BE" w:rsidRPr="00427CFF">
        <w:rPr>
          <w:i/>
          <w:iCs/>
        </w:rPr>
        <w:t>(</w:t>
      </w:r>
      <w:r w:rsidR="00A65CE8" w:rsidRPr="00A65CE8">
        <w:rPr>
          <w:i/>
          <w:iCs/>
        </w:rPr>
        <w:t xml:space="preserve">Imke </w:t>
      </w:r>
      <w:proofErr w:type="spellStart"/>
      <w:r w:rsidR="00A65CE8" w:rsidRPr="00A65CE8">
        <w:rPr>
          <w:i/>
          <w:iCs/>
        </w:rPr>
        <w:t>Wißmann</w:t>
      </w:r>
      <w:proofErr w:type="spellEnd"/>
      <w:r w:rsidR="00A65CE8" w:rsidRPr="00A65CE8">
        <w:rPr>
          <w:i/>
          <w:iCs/>
        </w:rPr>
        <w:t xml:space="preserve">, </w:t>
      </w:r>
      <w:proofErr w:type="spellStart"/>
      <w:r w:rsidR="00A65CE8" w:rsidRPr="00A65CE8">
        <w:rPr>
          <w:i/>
          <w:iCs/>
        </w:rPr>
        <w:t>Björnsen</w:t>
      </w:r>
      <w:proofErr w:type="spellEnd"/>
      <w:r w:rsidR="00A65CE8" w:rsidRPr="00A65CE8">
        <w:rPr>
          <w:i/>
          <w:iCs/>
        </w:rPr>
        <w:t xml:space="preserve"> Beratende Ingenieure;</w:t>
      </w:r>
      <w:r w:rsidR="00A65CE8">
        <w:rPr>
          <w:i/>
          <w:iCs/>
        </w:rPr>
        <w:t xml:space="preserve"> </w:t>
      </w:r>
      <w:r w:rsidR="00F56BCE">
        <w:rPr>
          <w:i/>
          <w:iCs/>
        </w:rPr>
        <w:t xml:space="preserve">RES:Z Projekt </w:t>
      </w:r>
      <w:hyperlink r:id="rId20" w:history="1">
        <w:proofErr w:type="spellStart"/>
        <w:r w:rsidR="00A722BE" w:rsidRPr="00F56BCE">
          <w:rPr>
            <w:rStyle w:val="Hyperlink"/>
            <w:i/>
            <w:iCs/>
          </w:rPr>
          <w:t>VertiKKA</w:t>
        </w:r>
        <w:proofErr w:type="spellEnd"/>
      </w:hyperlink>
      <w:r w:rsidR="00A722BE" w:rsidRPr="00427CFF">
        <w:rPr>
          <w:i/>
          <w:iCs/>
        </w:rPr>
        <w:t>)</w:t>
      </w:r>
    </w:p>
    <w:p w14:paraId="0EE1F44A" w14:textId="77777777" w:rsidR="00392AA0" w:rsidRPr="00392AA0" w:rsidRDefault="00392AA0" w:rsidP="00604C67">
      <w:pPr>
        <w:spacing w:after="120"/>
        <w:ind w:left="705"/>
        <w:rPr>
          <w:bCs/>
          <w:i/>
        </w:rPr>
      </w:pPr>
      <w:r w:rsidRPr="00392AA0">
        <w:rPr>
          <w:bCs/>
          <w:i/>
        </w:rPr>
        <w:t>Fragen &amp; Diskussion</w:t>
      </w:r>
      <w:r w:rsidR="00062C58">
        <w:rPr>
          <w:bCs/>
          <w:i/>
        </w:rPr>
        <w:t xml:space="preserve"> </w:t>
      </w:r>
    </w:p>
    <w:p w14:paraId="0D6579D3" w14:textId="77777777" w:rsidR="00F53F67" w:rsidRPr="00392AA0" w:rsidRDefault="00F53F67" w:rsidP="00F53F67">
      <w:pPr>
        <w:pStyle w:val="Listenabsatz"/>
        <w:spacing w:after="60"/>
        <w:ind w:left="0"/>
        <w:rPr>
          <w:bCs/>
          <w:i/>
          <w:sz w:val="6"/>
          <w:szCs w:val="6"/>
        </w:rPr>
      </w:pPr>
    </w:p>
    <w:p w14:paraId="08FF5D4F" w14:textId="77777777" w:rsidR="00F53F67" w:rsidRDefault="00F53F67" w:rsidP="00F53F67">
      <w:pPr>
        <w:pStyle w:val="Listenabsatz"/>
        <w:spacing w:after="60"/>
        <w:ind w:left="0"/>
        <w:rPr>
          <w:i/>
          <w:iCs/>
        </w:rPr>
      </w:pPr>
      <w:r>
        <w:rPr>
          <w:bCs/>
          <w:i/>
        </w:rPr>
        <w:t>16:</w:t>
      </w:r>
      <w:r w:rsidR="00A722BE">
        <w:rPr>
          <w:bCs/>
          <w:i/>
        </w:rPr>
        <w:t>4</w:t>
      </w:r>
      <w:r w:rsidR="00392AA0">
        <w:rPr>
          <w:bCs/>
          <w:i/>
        </w:rPr>
        <w:t>0</w:t>
      </w:r>
      <w:r>
        <w:rPr>
          <w:bCs/>
          <w:i/>
        </w:rPr>
        <w:tab/>
      </w:r>
      <w:r w:rsidRPr="00055DE8">
        <w:rPr>
          <w:i/>
          <w:iCs/>
        </w:rPr>
        <w:t>Kaffeepause</w:t>
      </w:r>
      <w:r>
        <w:rPr>
          <w:i/>
          <w:iCs/>
        </w:rPr>
        <w:t xml:space="preserve"> </w:t>
      </w:r>
      <w:r w:rsidRPr="00055DE8">
        <w:rPr>
          <w:i/>
          <w:iCs/>
        </w:rPr>
        <w:t>auf der</w:t>
      </w:r>
      <w:r>
        <w:rPr>
          <w:i/>
          <w:iCs/>
        </w:rPr>
        <w:t xml:space="preserve"> </w:t>
      </w:r>
      <w:r w:rsidRPr="00055DE8">
        <w:rPr>
          <w:i/>
          <w:iCs/>
        </w:rPr>
        <w:t>„Quartiersmesse“</w:t>
      </w:r>
    </w:p>
    <w:p w14:paraId="47AB6861" w14:textId="77777777" w:rsidR="00F53F67" w:rsidRPr="00392AA0" w:rsidRDefault="00F53F67" w:rsidP="00F53F67">
      <w:pPr>
        <w:pStyle w:val="Listenabsatz"/>
        <w:spacing w:after="60"/>
        <w:ind w:left="0"/>
        <w:rPr>
          <w:i/>
          <w:iCs/>
          <w:sz w:val="16"/>
          <w:szCs w:val="16"/>
        </w:rPr>
      </w:pPr>
    </w:p>
    <w:tbl>
      <w:tblPr>
        <w:tblStyle w:val="Tabellenraster"/>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4669"/>
        <w:gridCol w:w="3964"/>
      </w:tblGrid>
      <w:tr w:rsidR="00270799" w14:paraId="73E9159C" w14:textId="77777777" w:rsidTr="003A246E">
        <w:trPr>
          <w:trHeight w:val="1151"/>
        </w:trPr>
        <w:tc>
          <w:tcPr>
            <w:tcW w:w="723" w:type="dxa"/>
          </w:tcPr>
          <w:p w14:paraId="102C965E" w14:textId="7E850E12" w:rsidR="00270799" w:rsidRPr="00AD6F45" w:rsidRDefault="00270799" w:rsidP="00270799">
            <w:pPr>
              <w:pStyle w:val="Listenabsatz"/>
              <w:spacing w:after="60"/>
              <w:ind w:left="0"/>
              <w:rPr>
                <w:i/>
                <w:iCs/>
              </w:rPr>
            </w:pPr>
            <w:r w:rsidRPr="00AD6F45">
              <w:rPr>
                <w:i/>
                <w:iCs/>
              </w:rPr>
              <w:t>17:15</w:t>
            </w:r>
          </w:p>
        </w:tc>
        <w:tc>
          <w:tcPr>
            <w:tcW w:w="4669" w:type="dxa"/>
            <w:tcBorders>
              <w:right w:val="single" w:sz="4" w:space="0" w:color="auto"/>
            </w:tcBorders>
          </w:tcPr>
          <w:p w14:paraId="0CEA4FEB" w14:textId="737D0900" w:rsidR="00270799" w:rsidRPr="00AD6F45" w:rsidRDefault="00270799" w:rsidP="003A246E">
            <w:pPr>
              <w:pStyle w:val="Listenabsatz"/>
              <w:pBdr>
                <w:right w:val="single" w:sz="4" w:space="4" w:color="auto"/>
              </w:pBdr>
              <w:spacing w:after="60"/>
              <w:ind w:left="0"/>
              <w:rPr>
                <w:i/>
                <w:iCs/>
              </w:rPr>
            </w:pPr>
            <w:r w:rsidRPr="00AD6F45">
              <w:rPr>
                <w:i/>
                <w:iCs/>
              </w:rPr>
              <w:t>Themen-Workshop II</w:t>
            </w:r>
            <w:r w:rsidRPr="00AD6F45">
              <w:rPr>
                <w:i/>
                <w:iCs/>
              </w:rPr>
              <w:br/>
              <w:t>„</w:t>
            </w:r>
            <w:r w:rsidR="00A239AF" w:rsidRPr="00A239AF">
              <w:rPr>
                <w:i/>
                <w:iCs/>
              </w:rPr>
              <w:t>Stadtinterne Prozesse zur Stärkung integraler Planung von Bestandsquartieren</w:t>
            </w:r>
            <w:r w:rsidRPr="00AD6F45">
              <w:rPr>
                <w:i/>
                <w:iCs/>
              </w:rPr>
              <w:t>“</w:t>
            </w:r>
          </w:p>
          <w:p w14:paraId="05F4F8B5" w14:textId="4710611F" w:rsidR="00270799" w:rsidRPr="00AD6F45" w:rsidRDefault="00270799" w:rsidP="003A246E">
            <w:pPr>
              <w:pStyle w:val="Listenabsatz"/>
              <w:pBdr>
                <w:right w:val="single" w:sz="4" w:space="4" w:color="auto"/>
              </w:pBdr>
              <w:spacing w:after="60"/>
              <w:ind w:left="0"/>
            </w:pPr>
            <w:r w:rsidRPr="00AD6F45">
              <w:t xml:space="preserve">Projektübergreifender Workshop unter </w:t>
            </w:r>
            <w:r w:rsidRPr="00AD6F45">
              <w:br/>
              <w:t xml:space="preserve">Federführung von </w:t>
            </w:r>
            <w:proofErr w:type="spellStart"/>
            <w:r w:rsidRPr="00AD6F45">
              <w:t>TransMiT</w:t>
            </w:r>
            <w:proofErr w:type="spellEnd"/>
          </w:p>
        </w:tc>
        <w:tc>
          <w:tcPr>
            <w:tcW w:w="3964" w:type="dxa"/>
            <w:tcBorders>
              <w:left w:val="single" w:sz="4" w:space="0" w:color="auto"/>
            </w:tcBorders>
          </w:tcPr>
          <w:p w14:paraId="336C9418" w14:textId="677A22A0" w:rsidR="00270799" w:rsidRPr="00AD6F45" w:rsidRDefault="00270799" w:rsidP="00270799">
            <w:pPr>
              <w:pStyle w:val="Listenabsatz"/>
              <w:spacing w:after="60"/>
              <w:ind w:left="0"/>
              <w:rPr>
                <w:i/>
                <w:iCs/>
              </w:rPr>
            </w:pPr>
            <w:r w:rsidRPr="00AD6F45">
              <w:t xml:space="preserve">Alternativ: </w:t>
            </w:r>
            <w:r w:rsidRPr="00AD6F45">
              <w:rPr>
                <w:i/>
                <w:iCs/>
              </w:rPr>
              <w:br/>
              <w:t>Austausch auf der „Quartiermesse“</w:t>
            </w:r>
          </w:p>
          <w:p w14:paraId="21F5F5F2" w14:textId="77777777" w:rsidR="00270799" w:rsidRPr="00AD6F45" w:rsidRDefault="00270799" w:rsidP="00F53F67">
            <w:pPr>
              <w:pStyle w:val="Listenabsatz"/>
              <w:spacing w:after="60"/>
              <w:ind w:left="0"/>
              <w:rPr>
                <w:i/>
                <w:iCs/>
              </w:rPr>
            </w:pPr>
          </w:p>
        </w:tc>
      </w:tr>
    </w:tbl>
    <w:p w14:paraId="6F2B2343" w14:textId="362036FD" w:rsidR="00F53F67" w:rsidRDefault="00F53F67" w:rsidP="00270799">
      <w:pPr>
        <w:pStyle w:val="Listenabsatz"/>
        <w:spacing w:after="60"/>
        <w:ind w:left="0"/>
        <w:rPr>
          <w:i/>
          <w:iCs/>
        </w:rPr>
      </w:pPr>
      <w:r>
        <w:rPr>
          <w:i/>
          <w:iCs/>
        </w:rPr>
        <w:tab/>
      </w:r>
    </w:p>
    <w:p w14:paraId="64F4ACDC" w14:textId="77777777" w:rsidR="004C2E98" w:rsidRPr="004C2E98" w:rsidRDefault="004C2E98" w:rsidP="00F53F67">
      <w:pPr>
        <w:pStyle w:val="Listenabsatz"/>
        <w:spacing w:after="60"/>
        <w:ind w:left="0" w:firstLine="708"/>
        <w:rPr>
          <w:i/>
          <w:iCs/>
          <w:sz w:val="4"/>
          <w:szCs w:val="4"/>
        </w:rPr>
      </w:pPr>
    </w:p>
    <w:p w14:paraId="199866F1" w14:textId="77777777" w:rsidR="00B42A7F" w:rsidRPr="00DE6BD7" w:rsidRDefault="00392AA0" w:rsidP="00B42A7F">
      <w:pPr>
        <w:pStyle w:val="Listenabsatz"/>
        <w:spacing w:after="60"/>
        <w:ind w:left="0"/>
        <w:rPr>
          <w:i/>
          <w:lang w:val="en-GB"/>
        </w:rPr>
      </w:pPr>
      <w:r w:rsidRPr="00DE6BD7">
        <w:rPr>
          <w:i/>
          <w:lang w:val="en-GB"/>
        </w:rPr>
        <w:t>18:</w:t>
      </w:r>
      <w:r w:rsidR="00A722BE" w:rsidRPr="00DE6BD7">
        <w:rPr>
          <w:i/>
          <w:lang w:val="en-GB"/>
        </w:rPr>
        <w:t>15</w:t>
      </w:r>
      <w:r w:rsidR="00F53F67" w:rsidRPr="00DE6BD7">
        <w:rPr>
          <w:i/>
          <w:lang w:val="en-GB"/>
        </w:rPr>
        <w:tab/>
      </w:r>
      <w:r w:rsidR="00F53F67" w:rsidRPr="00DE6BD7">
        <w:rPr>
          <w:i/>
          <w:iCs/>
          <w:lang w:val="en-GB"/>
        </w:rPr>
        <w:t xml:space="preserve">Get Together auf der </w:t>
      </w:r>
      <w:r w:rsidR="00F53F67" w:rsidRPr="00DE6BD7">
        <w:rPr>
          <w:i/>
          <w:lang w:val="en-GB"/>
        </w:rPr>
        <w:t>„</w:t>
      </w:r>
      <w:proofErr w:type="spellStart"/>
      <w:r w:rsidR="00F53F67" w:rsidRPr="00DE6BD7">
        <w:rPr>
          <w:i/>
          <w:lang w:val="en-GB"/>
        </w:rPr>
        <w:t>Quartiersmesse</w:t>
      </w:r>
      <w:proofErr w:type="spellEnd"/>
      <w:r w:rsidR="00F53F67" w:rsidRPr="00DE6BD7">
        <w:rPr>
          <w:i/>
          <w:lang w:val="en-GB"/>
        </w:rPr>
        <w:t>“</w:t>
      </w:r>
    </w:p>
    <w:p w14:paraId="06B1D810" w14:textId="1BE76704" w:rsidR="00B42A7F" w:rsidRDefault="00AC71E3" w:rsidP="00B42A7F">
      <w:pPr>
        <w:pStyle w:val="Listenabsatz"/>
        <w:spacing w:after="60"/>
        <w:ind w:left="0"/>
        <w:rPr>
          <w:i/>
          <w:lang w:val="en-GB"/>
        </w:rPr>
      </w:pPr>
      <w:r w:rsidRPr="00DE6BD7">
        <w:rPr>
          <w:i/>
          <w:lang w:val="en-GB"/>
        </w:rPr>
        <w:tab/>
        <w:t>Gallery Walk</w:t>
      </w:r>
      <w:r w:rsidR="00E4047F" w:rsidRPr="00DE6BD7">
        <w:rPr>
          <w:i/>
          <w:lang w:val="en-GB"/>
        </w:rPr>
        <w:t>s</w:t>
      </w:r>
    </w:p>
    <w:p w14:paraId="1767D887" w14:textId="05EA5EE1" w:rsidR="00A65CE8" w:rsidRDefault="00A65CE8">
      <w:pPr>
        <w:rPr>
          <w:i/>
          <w:lang w:val="en-GB"/>
        </w:rPr>
      </w:pPr>
      <w:r>
        <w:rPr>
          <w:i/>
          <w:lang w:val="en-GB"/>
        </w:rPr>
        <w:br w:type="page"/>
      </w:r>
    </w:p>
    <w:p w14:paraId="61EFEBE1" w14:textId="2785FD1E" w:rsidR="00433F27" w:rsidRPr="00765BEC" w:rsidRDefault="00341B82" w:rsidP="0069620B">
      <w:pPr>
        <w:pStyle w:val="Listenabsatz"/>
        <w:spacing w:after="120"/>
        <w:ind w:left="0"/>
        <w:contextualSpacing w:val="0"/>
        <w:jc w:val="both"/>
        <w:rPr>
          <w:rFonts w:cstheme="minorHAnsi"/>
          <w:b/>
          <w:color w:val="4F81BD" w:themeColor="accent1"/>
          <w:sz w:val="24"/>
          <w:szCs w:val="24"/>
          <w:u w:val="single"/>
        </w:rPr>
      </w:pPr>
      <w:r>
        <w:rPr>
          <w:rFonts w:cstheme="minorHAnsi"/>
          <w:b/>
          <w:color w:val="4F81BD" w:themeColor="accent1"/>
          <w:sz w:val="24"/>
          <w:szCs w:val="24"/>
          <w:u w:val="single"/>
        </w:rPr>
        <w:t xml:space="preserve">Donnerstag, </w:t>
      </w:r>
      <w:r w:rsidR="00605A12" w:rsidRPr="00765BEC">
        <w:rPr>
          <w:rFonts w:cstheme="minorHAnsi"/>
          <w:b/>
          <w:color w:val="4F81BD" w:themeColor="accent1"/>
          <w:sz w:val="24"/>
          <w:szCs w:val="24"/>
          <w:u w:val="single"/>
        </w:rPr>
        <w:t>05.05.2022</w:t>
      </w:r>
    </w:p>
    <w:p w14:paraId="4C38F718" w14:textId="5A25ABEC" w:rsidR="00F53F67" w:rsidRPr="00F53F67" w:rsidRDefault="00F53F67" w:rsidP="0069620B">
      <w:pPr>
        <w:pStyle w:val="Listenabsatz"/>
        <w:spacing w:after="120"/>
        <w:ind w:left="0"/>
        <w:contextualSpacing w:val="0"/>
        <w:jc w:val="both"/>
        <w:rPr>
          <w:i/>
          <w:iCs/>
        </w:rPr>
      </w:pPr>
      <w:r>
        <w:rPr>
          <w:rFonts w:cstheme="minorHAnsi"/>
          <w:bCs/>
          <w:i/>
          <w:iCs/>
        </w:rPr>
        <w:t>08:30</w:t>
      </w:r>
      <w:r w:rsidR="007C24E6">
        <w:rPr>
          <w:rFonts w:cstheme="minorHAnsi"/>
          <w:bCs/>
          <w:i/>
          <w:iCs/>
        </w:rPr>
        <w:tab/>
      </w:r>
      <w:r w:rsidRPr="00055DE8">
        <w:rPr>
          <w:i/>
          <w:iCs/>
        </w:rPr>
        <w:t>Welcome</w:t>
      </w:r>
      <w:r>
        <w:rPr>
          <w:i/>
          <w:iCs/>
        </w:rPr>
        <w:t xml:space="preserve"> </w:t>
      </w:r>
      <w:r w:rsidRPr="00F53F67">
        <w:rPr>
          <w:i/>
          <w:iCs/>
        </w:rPr>
        <w:t>Kaffee / Tee auf der “Quartiersmesse”</w:t>
      </w:r>
    </w:p>
    <w:p w14:paraId="406C4430" w14:textId="1D8DD0BE" w:rsidR="00F53F67" w:rsidRDefault="005B4730" w:rsidP="003E3090">
      <w:pPr>
        <w:pStyle w:val="Listenabsatz"/>
        <w:spacing w:after="0"/>
        <w:ind w:left="0"/>
        <w:contextualSpacing w:val="0"/>
        <w:jc w:val="both"/>
        <w:rPr>
          <w:b/>
          <w:bCs/>
        </w:rPr>
      </w:pPr>
      <w:r>
        <w:rPr>
          <w:b/>
          <w:bCs/>
        </w:rPr>
        <w:t>0</w:t>
      </w:r>
      <w:r w:rsidR="003E3090">
        <w:rPr>
          <w:b/>
          <w:bCs/>
        </w:rPr>
        <w:t>9</w:t>
      </w:r>
      <w:r>
        <w:rPr>
          <w:b/>
          <w:bCs/>
        </w:rPr>
        <w:t>:</w:t>
      </w:r>
      <w:r w:rsidR="003E3090">
        <w:rPr>
          <w:b/>
          <w:bCs/>
        </w:rPr>
        <w:t>00</w:t>
      </w:r>
      <w:r w:rsidR="00F53F67">
        <w:rPr>
          <w:b/>
          <w:bCs/>
        </w:rPr>
        <w:tab/>
      </w:r>
      <w:r w:rsidR="00F53F67" w:rsidRPr="00C265D0">
        <w:rPr>
          <w:b/>
          <w:bCs/>
        </w:rPr>
        <w:t>Begrüßung</w:t>
      </w:r>
    </w:p>
    <w:p w14:paraId="648DC4E4" w14:textId="4D4406E8" w:rsidR="003E3090" w:rsidRPr="003E3090" w:rsidRDefault="003E3090" w:rsidP="0069620B">
      <w:pPr>
        <w:pStyle w:val="Listenabsatz"/>
        <w:spacing w:after="120"/>
        <w:ind w:left="0"/>
        <w:contextualSpacing w:val="0"/>
        <w:jc w:val="both"/>
        <w:rPr>
          <w:i/>
          <w:iCs/>
        </w:rPr>
      </w:pPr>
      <w:r w:rsidRPr="003E3090">
        <w:rPr>
          <w:i/>
          <w:iCs/>
        </w:rPr>
        <w:tab/>
        <w:t xml:space="preserve">Dr.-Ing. Uwe Ferber, </w:t>
      </w:r>
      <w:proofErr w:type="spellStart"/>
      <w:r w:rsidRPr="003E3090">
        <w:rPr>
          <w:i/>
          <w:iCs/>
        </w:rPr>
        <w:t>StadtLand</w:t>
      </w:r>
      <w:proofErr w:type="spellEnd"/>
      <w:r w:rsidRPr="003E3090">
        <w:rPr>
          <w:i/>
          <w:iCs/>
        </w:rPr>
        <w:t xml:space="preserve"> GmbH</w:t>
      </w:r>
    </w:p>
    <w:p w14:paraId="1550CA3B" w14:textId="48BF2BBB" w:rsidR="005B4730" w:rsidRDefault="005B4730" w:rsidP="0069620B">
      <w:pPr>
        <w:pStyle w:val="Listenabsatz"/>
        <w:spacing w:after="60"/>
        <w:ind w:left="709" w:hanging="709"/>
        <w:rPr>
          <w:b/>
          <w:bCs/>
        </w:rPr>
      </w:pPr>
      <w:r>
        <w:rPr>
          <w:b/>
          <w:bCs/>
        </w:rPr>
        <w:t>09:05</w:t>
      </w:r>
      <w:r>
        <w:rPr>
          <w:b/>
          <w:bCs/>
        </w:rPr>
        <w:tab/>
        <w:t>Impulsvortrag „</w:t>
      </w:r>
      <w:r w:rsidR="0069620B" w:rsidRPr="008D2B42">
        <w:rPr>
          <w:b/>
        </w:rPr>
        <w:t>Das Stadtquartier von morgen</w:t>
      </w:r>
      <w:r w:rsidR="0069620B">
        <w:rPr>
          <w:b/>
        </w:rPr>
        <w:t xml:space="preserve"> II – Gestaltungsmöglichkeiten aus politischer Perspektive</w:t>
      </w:r>
      <w:r w:rsidR="0069620B" w:rsidRPr="008D2B42">
        <w:rPr>
          <w:b/>
        </w:rPr>
        <w:t>“</w:t>
      </w:r>
    </w:p>
    <w:p w14:paraId="2D9ABFED" w14:textId="7AB049E9" w:rsidR="005B4730" w:rsidRPr="005B4730" w:rsidRDefault="005B4730" w:rsidP="005B4730">
      <w:pPr>
        <w:pStyle w:val="Listenabsatz"/>
        <w:spacing w:after="60"/>
        <w:ind w:left="705"/>
        <w:rPr>
          <w:i/>
          <w:iCs/>
        </w:rPr>
      </w:pPr>
      <w:r w:rsidRPr="005B4730">
        <w:rPr>
          <w:i/>
          <w:iCs/>
        </w:rPr>
        <w:t xml:space="preserve">Jens Deutschendorf, Staatssekretär im Hessischen Ministerium für Wirtschaft, Energie, </w:t>
      </w:r>
      <w:r>
        <w:rPr>
          <w:i/>
          <w:iCs/>
        </w:rPr>
        <w:br/>
      </w:r>
      <w:r w:rsidRPr="005B4730">
        <w:rPr>
          <w:i/>
          <w:iCs/>
        </w:rPr>
        <w:t>Verkehr und Wohnen</w:t>
      </w:r>
    </w:p>
    <w:p w14:paraId="2828D022" w14:textId="44CE4A36" w:rsidR="007C24E6" w:rsidRPr="007C24E6" w:rsidRDefault="00F53F67" w:rsidP="00F53F67">
      <w:pPr>
        <w:pStyle w:val="Listenabsatz"/>
        <w:spacing w:after="60"/>
        <w:ind w:left="0"/>
        <w:rPr>
          <w:sz w:val="12"/>
          <w:szCs w:val="12"/>
        </w:rPr>
      </w:pPr>
      <w:r>
        <w:rPr>
          <w:b/>
          <w:bCs/>
        </w:rPr>
        <w:tab/>
      </w:r>
    </w:p>
    <w:p w14:paraId="4883BFAB" w14:textId="7277DE7B" w:rsidR="008D4434" w:rsidRDefault="00604C67" w:rsidP="008D4434">
      <w:pPr>
        <w:pStyle w:val="Listenabsatz"/>
        <w:spacing w:after="60"/>
        <w:ind w:left="0"/>
        <w:rPr>
          <w:b/>
          <w:bCs/>
          <w:i/>
          <w:iCs/>
        </w:rPr>
      </w:pPr>
      <w:r>
        <w:rPr>
          <w:b/>
        </w:rPr>
        <w:t>09:</w:t>
      </w:r>
      <w:r w:rsidR="005B4730">
        <w:rPr>
          <w:b/>
        </w:rPr>
        <w:t>2</w:t>
      </w:r>
      <w:r>
        <w:rPr>
          <w:b/>
        </w:rPr>
        <w:t>5</w:t>
      </w:r>
      <w:r>
        <w:rPr>
          <w:b/>
        </w:rPr>
        <w:tab/>
      </w:r>
      <w:r w:rsidR="008D4434" w:rsidRPr="00B56CEA">
        <w:rPr>
          <w:b/>
          <w:bCs/>
          <w:i/>
          <w:iCs/>
          <w:highlight w:val="lightGray"/>
        </w:rPr>
        <w:t xml:space="preserve">Pilotquartiere in Städten </w:t>
      </w:r>
      <w:r w:rsidR="00822336">
        <w:rPr>
          <w:b/>
          <w:bCs/>
          <w:i/>
          <w:iCs/>
          <w:highlight w:val="lightGray"/>
        </w:rPr>
        <w:t>I</w:t>
      </w:r>
      <w:r w:rsidR="008D4434" w:rsidRPr="00B56CEA">
        <w:rPr>
          <w:b/>
          <w:bCs/>
          <w:i/>
          <w:iCs/>
          <w:highlight w:val="lightGray"/>
        </w:rPr>
        <w:t>I</w:t>
      </w:r>
      <w:r w:rsidR="008D4434">
        <w:rPr>
          <w:b/>
          <w:bCs/>
          <w:i/>
          <w:iCs/>
        </w:rPr>
        <w:t>: Leipzig und Rüsselsheim</w:t>
      </w:r>
    </w:p>
    <w:p w14:paraId="015CDF10" w14:textId="45C9D663" w:rsidR="008D4434" w:rsidRPr="00394032" w:rsidRDefault="008D4434" w:rsidP="008D4434">
      <w:pPr>
        <w:ind w:left="708"/>
        <w:jc w:val="both"/>
        <w:rPr>
          <w:rFonts w:cstheme="minorHAnsi"/>
          <w:color w:val="333333"/>
          <w:shd w:val="clear" w:color="auto" w:fill="FAFAFA"/>
        </w:rPr>
      </w:pPr>
      <w:r w:rsidRPr="00394032">
        <w:t>Ressourceneffizienz ist gleichermaßen beim Umbau von Bestandsquartieren und neuen Stadtquartieren ein zentrales Thema.</w:t>
      </w:r>
      <w:r w:rsidRPr="00394032">
        <w:rPr>
          <w:rFonts w:cstheme="minorHAnsi"/>
        </w:rPr>
        <w:t xml:space="preserve"> Am Beispiel der </w:t>
      </w:r>
      <w:r w:rsidRPr="00394032">
        <w:rPr>
          <w:lang w:eastAsia="de-DE"/>
        </w:rPr>
        <w:t xml:space="preserve">Großwohnanlage „Berliner Viertel“ in Rüsselsheim wird aufgezeigt, wie die Wohnflächeneffizienz durch kleinere Wohnungen, Barrierefreiheit und die Bereitschaft der </w:t>
      </w:r>
      <w:proofErr w:type="spellStart"/>
      <w:proofErr w:type="gramStart"/>
      <w:r w:rsidRPr="00394032">
        <w:rPr>
          <w:lang w:eastAsia="de-DE"/>
        </w:rPr>
        <w:t>Mieter</w:t>
      </w:r>
      <w:r>
        <w:rPr>
          <w:lang w:eastAsia="de-DE"/>
        </w:rPr>
        <w:t>:innen</w:t>
      </w:r>
      <w:proofErr w:type="spellEnd"/>
      <w:proofErr w:type="gramEnd"/>
      <w:r w:rsidRPr="00394032">
        <w:rPr>
          <w:lang w:eastAsia="de-DE"/>
        </w:rPr>
        <w:t xml:space="preserve"> zum Umzug verbessert werden kann. </w:t>
      </w:r>
      <w:proofErr w:type="gramStart"/>
      <w:r w:rsidRPr="00394032">
        <w:rPr>
          <w:lang w:eastAsia="de-DE"/>
        </w:rPr>
        <w:t>RES:Z</w:t>
      </w:r>
      <w:proofErr w:type="gramEnd"/>
      <w:r w:rsidRPr="00394032">
        <w:rPr>
          <w:lang w:eastAsia="de-DE"/>
        </w:rPr>
        <w:t xml:space="preserve"> plädiert für die Schaffung von Clusterwohnungen und Mikroappartements. </w:t>
      </w:r>
      <w:r w:rsidRPr="00394032">
        <w:rPr>
          <w:rFonts w:cstheme="minorHAnsi"/>
          <w:shd w:val="clear" w:color="auto" w:fill="FFFFFF"/>
        </w:rPr>
        <w:t xml:space="preserve">In </w:t>
      </w:r>
      <w:r w:rsidRPr="002D59CE">
        <w:rPr>
          <w:rFonts w:cstheme="minorHAnsi"/>
          <w:shd w:val="clear" w:color="auto" w:fill="FFFFFF"/>
        </w:rPr>
        <w:t xml:space="preserve">Leipzig entsteht auf einer Brachfläche ein neues Stadtquartier mit 2.200 Wohnungen, Gewerbe und großzügige Freiflächen. </w:t>
      </w:r>
      <w:proofErr w:type="gramStart"/>
      <w:r w:rsidRPr="002D59CE">
        <w:rPr>
          <w:rFonts w:cstheme="minorHAnsi"/>
          <w:color w:val="333333"/>
          <w:shd w:val="clear" w:color="auto" w:fill="FAFAFA"/>
        </w:rPr>
        <w:t>RES:Z</w:t>
      </w:r>
      <w:proofErr w:type="gramEnd"/>
      <w:r w:rsidRPr="002D59CE">
        <w:rPr>
          <w:rFonts w:cstheme="minorHAnsi"/>
          <w:color w:val="333333"/>
          <w:shd w:val="clear" w:color="auto" w:fill="FAFAFA"/>
        </w:rPr>
        <w:t xml:space="preserve"> gibt Einblicke in das integrierte Konzept für klimaangepasstes Wasser- und Energiemanagement. In beiden Beispielen werden innovative Planungsverfahren entwickelt, die auf eine vertrauensvolle Zusammenarbeit der </w:t>
      </w:r>
      <w:proofErr w:type="spellStart"/>
      <w:proofErr w:type="gramStart"/>
      <w:r w:rsidRPr="002D59CE">
        <w:rPr>
          <w:rFonts w:cstheme="minorHAnsi"/>
          <w:color w:val="333333"/>
          <w:shd w:val="clear" w:color="auto" w:fill="FAFAFA"/>
        </w:rPr>
        <w:t>Projektpartner:innen</w:t>
      </w:r>
      <w:proofErr w:type="spellEnd"/>
      <w:proofErr w:type="gramEnd"/>
      <w:r w:rsidRPr="002D59CE">
        <w:rPr>
          <w:rFonts w:cstheme="minorHAnsi"/>
          <w:color w:val="333333"/>
          <w:shd w:val="clear" w:color="auto" w:fill="FAFAFA"/>
        </w:rPr>
        <w:t xml:space="preserve"> und (zukünftiger) </w:t>
      </w:r>
      <w:proofErr w:type="spellStart"/>
      <w:r w:rsidRPr="002D59CE">
        <w:rPr>
          <w:rFonts w:cstheme="minorHAnsi"/>
          <w:color w:val="333333"/>
          <w:shd w:val="clear" w:color="auto" w:fill="FAFAFA"/>
        </w:rPr>
        <w:t>Bewohner:innen</w:t>
      </w:r>
      <w:proofErr w:type="spellEnd"/>
      <w:r w:rsidRPr="002D59CE">
        <w:rPr>
          <w:rFonts w:cstheme="minorHAnsi"/>
          <w:color w:val="333333"/>
          <w:shd w:val="clear" w:color="auto" w:fill="FAFAFA"/>
        </w:rPr>
        <w:t xml:space="preserve"> setzen.</w:t>
      </w:r>
    </w:p>
    <w:p w14:paraId="62E6176B" w14:textId="46414B2B" w:rsidR="008D4434" w:rsidRDefault="00286114" w:rsidP="008D4434">
      <w:pPr>
        <w:pStyle w:val="Listenabsatz"/>
        <w:spacing w:after="60"/>
        <w:ind w:left="705"/>
        <w:rPr>
          <w:bCs/>
          <w:i/>
          <w:iCs/>
        </w:rPr>
      </w:pPr>
      <w:hyperlink r:id="rId21" w:history="1">
        <w:r w:rsidR="008D4434" w:rsidRPr="00D26F9B">
          <w:rPr>
            <w:rStyle w:val="Hyperlink"/>
            <w:b/>
          </w:rPr>
          <w:t>Quartier Leipzig 416</w:t>
        </w:r>
      </w:hyperlink>
      <w:r w:rsidR="008D4434" w:rsidRPr="00BC6B62">
        <w:rPr>
          <w:bCs/>
        </w:rPr>
        <w:t xml:space="preserve"> </w:t>
      </w:r>
      <w:r w:rsidR="004615E9">
        <w:rPr>
          <w:bCs/>
        </w:rPr>
        <w:t>(</w:t>
      </w:r>
      <w:hyperlink r:id="rId22" w:history="1">
        <w:r w:rsidR="004615E9" w:rsidRPr="004615E9">
          <w:rPr>
            <w:rStyle w:val="Hyperlink"/>
            <w:bCs/>
          </w:rPr>
          <w:t xml:space="preserve">Animation </w:t>
        </w:r>
        <w:proofErr w:type="spellStart"/>
        <w:r w:rsidR="004615E9" w:rsidRPr="004615E9">
          <w:rPr>
            <w:rStyle w:val="Hyperlink"/>
            <w:bCs/>
          </w:rPr>
          <w:t>birdview</w:t>
        </w:r>
        <w:proofErr w:type="spellEnd"/>
      </w:hyperlink>
      <w:r w:rsidR="004615E9">
        <w:rPr>
          <w:bCs/>
        </w:rPr>
        <w:t>)</w:t>
      </w:r>
      <w:r w:rsidR="008D4434">
        <w:rPr>
          <w:bCs/>
        </w:rPr>
        <w:br/>
      </w:r>
      <w:r w:rsidR="008D4434" w:rsidRPr="00BC6B62">
        <w:rPr>
          <w:bCs/>
          <w:i/>
          <w:iCs/>
        </w:rPr>
        <w:t>(</w:t>
      </w:r>
      <w:r w:rsidR="003E3090">
        <w:rPr>
          <w:bCs/>
          <w:i/>
          <w:iCs/>
        </w:rPr>
        <w:t>P</w:t>
      </w:r>
      <w:r w:rsidR="003E3090" w:rsidRPr="003E3090">
        <w:rPr>
          <w:bCs/>
          <w:i/>
          <w:iCs/>
        </w:rPr>
        <w:t>rof. Dr. Roland A. Müller, Helmholtz-Zentrum für Umweltforschung – UFZ</w:t>
      </w:r>
      <w:r w:rsidR="00636ED4">
        <w:rPr>
          <w:bCs/>
          <w:i/>
          <w:iCs/>
        </w:rPr>
        <w:t xml:space="preserve"> &amp; Dr. Uta Richter, </w:t>
      </w:r>
      <w:r w:rsidR="00636ED4" w:rsidRPr="00636ED4">
        <w:rPr>
          <w:bCs/>
          <w:i/>
          <w:iCs/>
        </w:rPr>
        <w:t>Stadt Leipzig, Stadtplanungsamt</w:t>
      </w:r>
      <w:r w:rsidR="00636ED4">
        <w:rPr>
          <w:bCs/>
          <w:i/>
          <w:iCs/>
        </w:rPr>
        <w:t>)</w:t>
      </w:r>
      <w:r w:rsidR="00636ED4">
        <w:rPr>
          <w:bCs/>
          <w:i/>
          <w:iCs/>
        </w:rPr>
        <w:br/>
      </w:r>
      <w:r w:rsidR="00F56BCE">
        <w:rPr>
          <w:bCs/>
          <w:i/>
          <w:iCs/>
        </w:rPr>
        <w:t xml:space="preserve">RES:Z Projekt </w:t>
      </w:r>
      <w:hyperlink r:id="rId23" w:history="1">
        <w:r w:rsidR="008D4434" w:rsidRPr="00F56BCE">
          <w:rPr>
            <w:rStyle w:val="Hyperlink"/>
            <w:bCs/>
            <w:i/>
            <w:iCs/>
          </w:rPr>
          <w:t xml:space="preserve">Leipziger </w:t>
        </w:r>
        <w:proofErr w:type="spellStart"/>
        <w:r w:rsidR="008D4434" w:rsidRPr="00F56BCE">
          <w:rPr>
            <w:rStyle w:val="Hyperlink"/>
            <w:bCs/>
            <w:i/>
            <w:iCs/>
          </w:rPr>
          <w:t>BlauGrün</w:t>
        </w:r>
        <w:proofErr w:type="spellEnd"/>
      </w:hyperlink>
      <w:r w:rsidR="008D4434" w:rsidRPr="00BC6B62">
        <w:rPr>
          <w:bCs/>
          <w:i/>
          <w:iCs/>
        </w:rPr>
        <w:t>)</w:t>
      </w:r>
    </w:p>
    <w:p w14:paraId="301D3CF7" w14:textId="5A9772D8" w:rsidR="008D4434" w:rsidRDefault="008D4434" w:rsidP="00636ED4">
      <w:pPr>
        <w:spacing w:after="60"/>
        <w:ind w:left="703" w:hanging="703"/>
        <w:rPr>
          <w:bCs/>
          <w:i/>
        </w:rPr>
      </w:pPr>
      <w:r w:rsidRPr="00392AA0">
        <w:rPr>
          <w:bCs/>
          <w:iCs/>
        </w:rPr>
        <w:tab/>
      </w:r>
      <w:hyperlink r:id="rId24" w:history="1">
        <w:r w:rsidRPr="004615E9">
          <w:rPr>
            <w:rStyle w:val="Hyperlink"/>
            <w:b/>
            <w:iCs/>
          </w:rPr>
          <w:t>Rüsselsheim</w:t>
        </w:r>
      </w:hyperlink>
      <w:r w:rsidRPr="00B56CEA">
        <w:rPr>
          <w:b/>
          <w:i/>
        </w:rPr>
        <w:t xml:space="preserve"> </w:t>
      </w:r>
      <w:r>
        <w:rPr>
          <w:b/>
          <w:i/>
        </w:rPr>
        <w:br/>
      </w:r>
      <w:r w:rsidRPr="00BC6B62">
        <w:rPr>
          <w:bCs/>
          <w:i/>
        </w:rPr>
        <w:t>(</w:t>
      </w:r>
      <w:r w:rsidR="00636ED4">
        <w:rPr>
          <w:bCs/>
          <w:i/>
        </w:rPr>
        <w:t>Arne Steffen</w:t>
      </w:r>
      <w:r w:rsidR="003E3090" w:rsidRPr="003E3090">
        <w:rPr>
          <w:bCs/>
          <w:i/>
        </w:rPr>
        <w:t xml:space="preserve">, </w:t>
      </w:r>
      <w:r w:rsidR="00636ED4" w:rsidRPr="00636ED4">
        <w:rPr>
          <w:bCs/>
          <w:i/>
        </w:rPr>
        <w:t xml:space="preserve">werk.um </w:t>
      </w:r>
      <w:proofErr w:type="spellStart"/>
      <w:r w:rsidR="00636ED4" w:rsidRPr="00636ED4">
        <w:rPr>
          <w:bCs/>
          <w:i/>
        </w:rPr>
        <w:t>architekten</w:t>
      </w:r>
      <w:proofErr w:type="spellEnd"/>
      <w:r w:rsidR="003E3090" w:rsidRPr="003E3090">
        <w:rPr>
          <w:bCs/>
          <w:i/>
        </w:rPr>
        <w:t>;</w:t>
      </w:r>
      <w:r w:rsidR="00636ED4">
        <w:rPr>
          <w:bCs/>
          <w:i/>
        </w:rPr>
        <w:t xml:space="preserve"> </w:t>
      </w:r>
      <w:r w:rsidR="00F56BCE">
        <w:rPr>
          <w:bCs/>
          <w:i/>
        </w:rPr>
        <w:t xml:space="preserve">RES:Z Projekt </w:t>
      </w:r>
      <w:hyperlink r:id="rId25" w:history="1">
        <w:proofErr w:type="spellStart"/>
        <w:r w:rsidRPr="00F56BCE">
          <w:rPr>
            <w:rStyle w:val="Hyperlink"/>
            <w:bCs/>
            <w:i/>
          </w:rPr>
          <w:t>OptiWohn</w:t>
        </w:r>
        <w:proofErr w:type="spellEnd"/>
      </w:hyperlink>
      <w:r>
        <w:rPr>
          <w:bCs/>
          <w:i/>
        </w:rPr>
        <w:t>)</w:t>
      </w:r>
    </w:p>
    <w:p w14:paraId="6CB88D8B" w14:textId="77777777" w:rsidR="008D4434" w:rsidRPr="00392AA0" w:rsidRDefault="008D4434" w:rsidP="00341B82">
      <w:pPr>
        <w:spacing w:after="240"/>
        <w:ind w:left="703"/>
        <w:rPr>
          <w:bCs/>
          <w:i/>
        </w:rPr>
      </w:pPr>
      <w:r w:rsidRPr="00392AA0">
        <w:rPr>
          <w:bCs/>
          <w:i/>
        </w:rPr>
        <w:t>Fragen &amp; Diskussion</w:t>
      </w:r>
    </w:p>
    <w:p w14:paraId="22ADB313" w14:textId="5E356159" w:rsidR="00F53F67" w:rsidRDefault="005B4730" w:rsidP="00F53F67">
      <w:pPr>
        <w:spacing w:after="60"/>
        <w:rPr>
          <w:b/>
          <w:bCs/>
          <w:i/>
          <w:iCs/>
        </w:rPr>
      </w:pPr>
      <w:r>
        <w:rPr>
          <w:b/>
          <w:bCs/>
        </w:rPr>
        <w:t>10:00</w:t>
      </w:r>
      <w:r w:rsidR="00604C67">
        <w:rPr>
          <w:b/>
          <w:bCs/>
        </w:rPr>
        <w:tab/>
      </w:r>
      <w:r w:rsidR="00F53F67" w:rsidRPr="00BB3CAA">
        <w:rPr>
          <w:b/>
          <w:bCs/>
          <w:i/>
          <w:iCs/>
          <w:highlight w:val="lightGray"/>
        </w:rPr>
        <w:t xml:space="preserve">Innovationen im Quartier </w:t>
      </w:r>
      <w:r w:rsidR="00F53F67">
        <w:rPr>
          <w:b/>
          <w:bCs/>
          <w:i/>
          <w:iCs/>
          <w:highlight w:val="lightGray"/>
        </w:rPr>
        <w:t>I</w:t>
      </w:r>
      <w:r w:rsidR="00F53F67" w:rsidRPr="00BB3CAA">
        <w:rPr>
          <w:b/>
          <w:bCs/>
          <w:i/>
          <w:iCs/>
          <w:highlight w:val="lightGray"/>
        </w:rPr>
        <w:t>I</w:t>
      </w:r>
      <w:r w:rsidR="00F10851">
        <w:rPr>
          <w:b/>
          <w:bCs/>
          <w:i/>
          <w:iCs/>
        </w:rPr>
        <w:t xml:space="preserve"> „Optimierte Flächennutzung“</w:t>
      </w:r>
    </w:p>
    <w:p w14:paraId="25547998" w14:textId="6AA8DF99" w:rsidR="00E074E7" w:rsidRPr="00E074E7" w:rsidRDefault="001C3D08" w:rsidP="00E074E7">
      <w:pPr>
        <w:spacing w:after="120"/>
        <w:ind w:left="705"/>
        <w:jc w:val="both"/>
      </w:pPr>
      <w:r w:rsidRPr="00E074E7">
        <w:t xml:space="preserve">Die Ressource Fläche ist und bleibt eines der knappsten Güter und wird dennoch oft nur unter den Möglichkeiten genutzt. Die von </w:t>
      </w:r>
      <w:proofErr w:type="gramStart"/>
      <w:r w:rsidRPr="00E074E7">
        <w:t>RE</w:t>
      </w:r>
      <w:r w:rsidR="00E91DB3" w:rsidRPr="00E074E7">
        <w:t>S:</w:t>
      </w:r>
      <w:r w:rsidRPr="00E074E7">
        <w:t>Z</w:t>
      </w:r>
      <w:proofErr w:type="gramEnd"/>
      <w:r w:rsidRPr="00E074E7">
        <w:t xml:space="preserve"> vorgestellten Lösungen zielen auf die Entsiegelung, eine höher</w:t>
      </w:r>
      <w:r w:rsidR="00233A21">
        <w:t>e</w:t>
      </w:r>
      <w:r w:rsidRPr="00E074E7">
        <w:t xml:space="preserve"> baulich</w:t>
      </w:r>
      <w:r w:rsidR="00233A21">
        <w:t>e</w:t>
      </w:r>
      <w:r w:rsidRPr="00E074E7">
        <w:t xml:space="preserve"> Dichte und hybride Flächennutzungen. Entsiegelungspotenziale können durch digitale Kataster erkannt und mobilisiert werden, Dichte durch qualitative Innenentwicklung höhere Akzeptanz finden und hybride Flächennutzungen </w:t>
      </w:r>
      <w:r w:rsidR="00233A21">
        <w:t xml:space="preserve">können </w:t>
      </w:r>
      <w:r w:rsidRPr="00E074E7">
        <w:t>die Konflikte entschärfen und zugleich durch mehr urbanes Grün die Lebensqualität in den Quartieren steigern.</w:t>
      </w:r>
    </w:p>
    <w:p w14:paraId="487583D5" w14:textId="11E8AA1B" w:rsidR="00F53F67" w:rsidRDefault="00286114" w:rsidP="003E3090">
      <w:pPr>
        <w:spacing w:after="120"/>
        <w:ind w:left="705"/>
      </w:pPr>
      <w:hyperlink r:id="rId26" w:history="1">
        <w:r w:rsidR="00A722BE" w:rsidRPr="006E3F83">
          <w:rPr>
            <w:rStyle w:val="Hyperlink"/>
            <w:b/>
            <w:bCs/>
          </w:rPr>
          <w:t>Integrale Planung von hybrider Flächennutzung</w:t>
        </w:r>
      </w:hyperlink>
      <w:r w:rsidR="00A722BE">
        <w:t xml:space="preserve"> </w:t>
      </w:r>
      <w:r w:rsidR="00A722BE">
        <w:br/>
      </w:r>
      <w:r w:rsidR="00A722BE" w:rsidRPr="00427CFF">
        <w:rPr>
          <w:i/>
          <w:iCs/>
        </w:rPr>
        <w:t>(</w:t>
      </w:r>
      <w:r w:rsidR="003E3090" w:rsidRPr="003E3090">
        <w:rPr>
          <w:i/>
          <w:iCs/>
        </w:rPr>
        <w:t xml:space="preserve">Dr.-Ing. Maike Beier, Leibniz Universität Hannover und Elisabeth </w:t>
      </w:r>
      <w:proofErr w:type="spellStart"/>
      <w:r w:rsidR="003E3090" w:rsidRPr="003E3090">
        <w:rPr>
          <w:i/>
          <w:iCs/>
        </w:rPr>
        <w:t>Czorny</w:t>
      </w:r>
      <w:proofErr w:type="spellEnd"/>
      <w:r w:rsidR="003E3090" w:rsidRPr="003E3090">
        <w:rPr>
          <w:i/>
          <w:iCs/>
        </w:rPr>
        <w:t>, Landeshauptstadt</w:t>
      </w:r>
      <w:r w:rsidR="003E3090">
        <w:rPr>
          <w:i/>
          <w:iCs/>
        </w:rPr>
        <w:t xml:space="preserve"> </w:t>
      </w:r>
      <w:r w:rsidR="003E3090" w:rsidRPr="003E3090">
        <w:rPr>
          <w:i/>
          <w:iCs/>
        </w:rPr>
        <w:t>Hannover; RE</w:t>
      </w:r>
      <w:r w:rsidR="00F56BCE">
        <w:rPr>
          <w:i/>
          <w:iCs/>
        </w:rPr>
        <w:t xml:space="preserve">S:Z Projekt </w:t>
      </w:r>
      <w:hyperlink r:id="rId27" w:history="1">
        <w:proofErr w:type="spellStart"/>
        <w:r w:rsidR="00A722BE" w:rsidRPr="00F56BCE">
          <w:rPr>
            <w:rStyle w:val="Hyperlink"/>
            <w:i/>
            <w:iCs/>
          </w:rPr>
          <w:t>TransMiT</w:t>
        </w:r>
        <w:proofErr w:type="spellEnd"/>
      </w:hyperlink>
      <w:r w:rsidR="00A722BE" w:rsidRPr="00427CFF">
        <w:rPr>
          <w:i/>
          <w:iCs/>
        </w:rPr>
        <w:t>)</w:t>
      </w:r>
    </w:p>
    <w:p w14:paraId="5F4F6CB3" w14:textId="3DAAD299" w:rsidR="00F53F67" w:rsidRDefault="00286114" w:rsidP="00604C67">
      <w:pPr>
        <w:pStyle w:val="Listenabsatz"/>
        <w:spacing w:after="120"/>
        <w:ind w:left="705"/>
        <w:contextualSpacing w:val="0"/>
      </w:pPr>
      <w:hyperlink r:id="rId28" w:history="1">
        <w:r w:rsidR="00A722BE" w:rsidRPr="009466DF">
          <w:rPr>
            <w:rStyle w:val="Hyperlink"/>
            <w:b/>
            <w:bCs/>
          </w:rPr>
          <w:t>Hitzeinseln – Strategien zur Entsiegelung von Flächen</w:t>
        </w:r>
      </w:hyperlink>
      <w:r w:rsidR="00604915">
        <w:rPr>
          <w:b/>
          <w:bCs/>
        </w:rPr>
        <w:t xml:space="preserve"> </w:t>
      </w:r>
      <w:r w:rsidR="00A722BE">
        <w:br/>
      </w:r>
      <w:r w:rsidR="00A722BE" w:rsidRPr="00427CFF">
        <w:rPr>
          <w:i/>
          <w:iCs/>
        </w:rPr>
        <w:t>(</w:t>
      </w:r>
      <w:r w:rsidR="003E3090" w:rsidRPr="003E3090">
        <w:rPr>
          <w:i/>
          <w:iCs/>
        </w:rPr>
        <w:t>Dr.-Ing. Rebekka Volk, Karlsruher Institut für Technologie;</w:t>
      </w:r>
      <w:r w:rsidR="003E3090">
        <w:rPr>
          <w:i/>
          <w:iCs/>
        </w:rPr>
        <w:t xml:space="preserve"> </w:t>
      </w:r>
      <w:r w:rsidR="00F56BCE">
        <w:rPr>
          <w:i/>
          <w:iCs/>
        </w:rPr>
        <w:t xml:space="preserve">RES:Z Projekt </w:t>
      </w:r>
      <w:hyperlink r:id="rId29" w:history="1">
        <w:proofErr w:type="spellStart"/>
        <w:r w:rsidR="00A722BE" w:rsidRPr="00F56BCE">
          <w:rPr>
            <w:rStyle w:val="Hyperlink"/>
            <w:i/>
            <w:iCs/>
          </w:rPr>
          <w:t>NaMaRes</w:t>
        </w:r>
        <w:proofErr w:type="spellEnd"/>
      </w:hyperlink>
      <w:r w:rsidR="00A722BE" w:rsidRPr="00427CFF">
        <w:rPr>
          <w:i/>
          <w:iCs/>
        </w:rPr>
        <w:t>)</w:t>
      </w:r>
    </w:p>
    <w:p w14:paraId="050A0591" w14:textId="65A0FECC" w:rsidR="00F53F67" w:rsidRDefault="00286114" w:rsidP="00604C67">
      <w:pPr>
        <w:pStyle w:val="Listenabsatz"/>
        <w:spacing w:after="120"/>
        <w:ind w:left="708" w:hanging="3"/>
        <w:contextualSpacing w:val="0"/>
      </w:pPr>
      <w:hyperlink r:id="rId30" w:history="1">
        <w:r w:rsidR="002F2AA5" w:rsidRPr="009466DF">
          <w:rPr>
            <w:rStyle w:val="Hyperlink"/>
            <w:b/>
            <w:bCs/>
          </w:rPr>
          <w:t>Bürgerbeteiligung und gemeinwohlorien</w:t>
        </w:r>
        <w:r w:rsidR="003B7628" w:rsidRPr="009466DF">
          <w:rPr>
            <w:rStyle w:val="Hyperlink"/>
            <w:b/>
            <w:bCs/>
          </w:rPr>
          <w:t>t</w:t>
        </w:r>
        <w:r w:rsidR="002F2AA5" w:rsidRPr="009466DF">
          <w:rPr>
            <w:rStyle w:val="Hyperlink"/>
            <w:b/>
            <w:bCs/>
          </w:rPr>
          <w:t>ierte Dichte</w:t>
        </w:r>
      </w:hyperlink>
      <w:r w:rsidR="00A722BE" w:rsidRPr="001873BA">
        <w:t xml:space="preserve"> </w:t>
      </w:r>
      <w:r w:rsidR="00A722BE">
        <w:br/>
      </w:r>
      <w:r w:rsidR="00A722BE" w:rsidRPr="00427CFF">
        <w:rPr>
          <w:i/>
          <w:iCs/>
        </w:rPr>
        <w:t>(</w:t>
      </w:r>
      <w:r w:rsidR="003E3090" w:rsidRPr="003E3090">
        <w:rPr>
          <w:i/>
          <w:iCs/>
        </w:rPr>
        <w:t>Helena Böhmer, Stadtsiedlung Heilbronn GmbH;</w:t>
      </w:r>
      <w:r w:rsidR="003E3090">
        <w:rPr>
          <w:i/>
          <w:iCs/>
        </w:rPr>
        <w:t xml:space="preserve"> </w:t>
      </w:r>
      <w:r w:rsidR="00F56BCE">
        <w:rPr>
          <w:i/>
          <w:iCs/>
        </w:rPr>
        <w:t xml:space="preserve">RES:Z Projekt </w:t>
      </w:r>
      <w:hyperlink r:id="rId31" w:history="1">
        <w:proofErr w:type="spellStart"/>
        <w:r w:rsidR="00A722BE" w:rsidRPr="00F56BCE">
          <w:rPr>
            <w:rStyle w:val="Hyperlink"/>
            <w:i/>
            <w:iCs/>
          </w:rPr>
          <w:t>BoHei</w:t>
        </w:r>
        <w:proofErr w:type="spellEnd"/>
      </w:hyperlink>
      <w:r w:rsidR="00A722BE" w:rsidRPr="00427CFF">
        <w:rPr>
          <w:i/>
          <w:iCs/>
        </w:rPr>
        <w:t>)</w:t>
      </w:r>
    </w:p>
    <w:p w14:paraId="6C844CC9" w14:textId="77777777" w:rsidR="00D9737E" w:rsidRPr="00D9737E" w:rsidRDefault="00D9737E" w:rsidP="00604C67">
      <w:pPr>
        <w:spacing w:after="120"/>
        <w:ind w:left="705"/>
        <w:rPr>
          <w:bCs/>
          <w:i/>
        </w:rPr>
      </w:pPr>
      <w:r w:rsidRPr="00392AA0">
        <w:rPr>
          <w:bCs/>
          <w:i/>
        </w:rPr>
        <w:t>Fragen &amp; Diskussion</w:t>
      </w:r>
    </w:p>
    <w:p w14:paraId="2A82B54E" w14:textId="40E46933" w:rsidR="00F53F67" w:rsidRDefault="00F53F67" w:rsidP="00636ED4">
      <w:pPr>
        <w:jc w:val="both"/>
        <w:rPr>
          <w:i/>
          <w:iCs/>
        </w:rPr>
      </w:pPr>
      <w:r w:rsidRPr="00F53F67">
        <w:rPr>
          <w:rFonts w:cstheme="minorHAnsi"/>
          <w:bCs/>
          <w:i/>
          <w:iCs/>
        </w:rPr>
        <w:t>10:</w:t>
      </w:r>
      <w:r w:rsidR="005B4730">
        <w:rPr>
          <w:rFonts w:cstheme="minorHAnsi"/>
          <w:bCs/>
          <w:i/>
          <w:iCs/>
        </w:rPr>
        <w:t>45</w:t>
      </w:r>
      <w:r w:rsidRPr="00F53F67">
        <w:rPr>
          <w:bCs/>
          <w:i/>
          <w:iCs/>
        </w:rPr>
        <w:tab/>
        <w:t>K</w:t>
      </w:r>
      <w:r w:rsidRPr="00055DE8">
        <w:rPr>
          <w:i/>
          <w:iCs/>
        </w:rPr>
        <w:t>affeepause</w:t>
      </w:r>
      <w:r>
        <w:rPr>
          <w:i/>
          <w:iCs/>
        </w:rPr>
        <w:t xml:space="preserve"> </w:t>
      </w:r>
      <w:r w:rsidRPr="00055DE8">
        <w:rPr>
          <w:i/>
          <w:iCs/>
        </w:rPr>
        <w:t>auf der</w:t>
      </w:r>
      <w:r>
        <w:rPr>
          <w:i/>
          <w:iCs/>
        </w:rPr>
        <w:t xml:space="preserve"> </w:t>
      </w:r>
      <w:r w:rsidRPr="00055DE8">
        <w:rPr>
          <w:i/>
          <w:iCs/>
        </w:rPr>
        <w:t>„Quartiersmesse“</w:t>
      </w:r>
    </w:p>
    <w:p w14:paraId="7AFFFA52" w14:textId="0D5FFF34" w:rsidR="00E074E7" w:rsidRDefault="00D9737E" w:rsidP="003E3090">
      <w:pPr>
        <w:spacing w:after="60"/>
        <w:rPr>
          <w:b/>
          <w:bCs/>
        </w:rPr>
      </w:pPr>
      <w:r w:rsidRPr="00BE3169">
        <w:rPr>
          <w:b/>
          <w:bCs/>
        </w:rPr>
        <w:t>11:</w:t>
      </w:r>
      <w:r w:rsidR="006B7119">
        <w:rPr>
          <w:b/>
          <w:bCs/>
        </w:rPr>
        <w:t>20</w:t>
      </w:r>
      <w:r w:rsidRPr="00BE3169">
        <w:rPr>
          <w:b/>
          <w:bCs/>
        </w:rPr>
        <w:tab/>
      </w:r>
      <w:hyperlink r:id="rId32" w:history="1">
        <w:r w:rsidR="00BE3169" w:rsidRPr="003D177C">
          <w:rPr>
            <w:rStyle w:val="Hyperlink"/>
            <w:b/>
            <w:bCs/>
            <w:i/>
            <w:iCs/>
            <w:highlight w:val="lightGray"/>
          </w:rPr>
          <w:t>Finanzierung ressourceneffizienter Quartiersentwicklung – die deutsche Förderkulisse</w:t>
        </w:r>
      </w:hyperlink>
    </w:p>
    <w:p w14:paraId="3E6660E6" w14:textId="7052D171" w:rsidR="009E5C0D" w:rsidRDefault="009E5C0D" w:rsidP="003E3090">
      <w:pPr>
        <w:spacing w:after="60"/>
        <w:ind w:left="709"/>
        <w:jc w:val="both"/>
      </w:pPr>
      <w:r w:rsidRPr="00E074E7">
        <w:t>Zur Finanzierung ressourceneffizienter Stadtquartiere können eine Vielzahl europäischer, nationaler oder landesspezifischer Förderprogramme eingesetzt werden. Neben eine</w:t>
      </w:r>
      <w:r w:rsidR="00396FE9">
        <w:t>m</w:t>
      </w:r>
      <w:r w:rsidRPr="00E074E7">
        <w:t xml:space="preserve"> Überblick zur Förderkulisse wird das 2021 reformierte KfW Programm 432 „Energetische Stadtsanierung“ mit den neuen Aspekten „Grün“ und „Wasser“ vorgestellt.</w:t>
      </w:r>
    </w:p>
    <w:p w14:paraId="30CE7A51" w14:textId="29C8D6AC" w:rsidR="00E074E7" w:rsidRDefault="003E3090" w:rsidP="003E3090">
      <w:pPr>
        <w:spacing w:after="120"/>
        <w:ind w:left="709"/>
        <w:rPr>
          <w:i/>
          <w:iCs/>
        </w:rPr>
      </w:pPr>
      <w:r w:rsidRPr="003E3090">
        <w:rPr>
          <w:i/>
          <w:iCs/>
        </w:rPr>
        <w:t>Session in Zusammenarbeit mit der KfW - Kreditanstalt für Wiederaufbau</w:t>
      </w:r>
      <w:r>
        <w:rPr>
          <w:i/>
          <w:iCs/>
        </w:rPr>
        <w:br/>
      </w:r>
      <w:r w:rsidRPr="003E3090">
        <w:rPr>
          <w:i/>
          <w:iCs/>
        </w:rPr>
        <w:t xml:space="preserve">Dr. Gregor </w:t>
      </w:r>
      <w:proofErr w:type="spellStart"/>
      <w:r w:rsidRPr="003E3090">
        <w:rPr>
          <w:i/>
          <w:iCs/>
        </w:rPr>
        <w:t>Langenbrinck</w:t>
      </w:r>
      <w:proofErr w:type="spellEnd"/>
      <w:r w:rsidRPr="003E3090">
        <w:rPr>
          <w:i/>
          <w:iCs/>
        </w:rPr>
        <w:t xml:space="preserve">, </w:t>
      </w:r>
      <w:proofErr w:type="spellStart"/>
      <w:r w:rsidRPr="003E3090">
        <w:rPr>
          <w:i/>
          <w:iCs/>
        </w:rPr>
        <w:t>Urbanizers</w:t>
      </w:r>
      <w:proofErr w:type="spellEnd"/>
      <w:r w:rsidRPr="003E3090">
        <w:rPr>
          <w:i/>
          <w:iCs/>
        </w:rPr>
        <w:t xml:space="preserve"> Neumüllers </w:t>
      </w:r>
      <w:proofErr w:type="spellStart"/>
      <w:r w:rsidRPr="003E3090">
        <w:rPr>
          <w:i/>
          <w:iCs/>
        </w:rPr>
        <w:t>Langenbrinck</w:t>
      </w:r>
      <w:proofErr w:type="spellEnd"/>
      <w:r w:rsidRPr="003E3090">
        <w:rPr>
          <w:i/>
          <w:iCs/>
        </w:rPr>
        <w:t xml:space="preserve"> GbR und</w:t>
      </w:r>
      <w:r>
        <w:rPr>
          <w:i/>
          <w:iCs/>
        </w:rPr>
        <w:br/>
      </w:r>
      <w:r w:rsidRPr="003E3090">
        <w:rPr>
          <w:i/>
          <w:iCs/>
        </w:rPr>
        <w:t xml:space="preserve">Dipl.-Ing. Armin </w:t>
      </w:r>
      <w:proofErr w:type="spellStart"/>
      <w:r w:rsidRPr="003E3090">
        <w:rPr>
          <w:i/>
          <w:iCs/>
        </w:rPr>
        <w:t>Raatz</w:t>
      </w:r>
      <w:proofErr w:type="spellEnd"/>
      <w:r w:rsidRPr="003E3090">
        <w:rPr>
          <w:i/>
          <w:iCs/>
        </w:rPr>
        <w:t>, KEEA Klima und Energieeffizienz Agentur GmbH</w:t>
      </w:r>
    </w:p>
    <w:p w14:paraId="08D0EE4D" w14:textId="77777777" w:rsidR="00F53F67" w:rsidRPr="00BB3CAA" w:rsidRDefault="00604C67" w:rsidP="00F53F67">
      <w:pPr>
        <w:spacing w:after="60"/>
        <w:rPr>
          <w:b/>
          <w:bCs/>
          <w:i/>
          <w:iCs/>
        </w:rPr>
      </w:pPr>
      <w:r>
        <w:rPr>
          <w:b/>
          <w:bCs/>
        </w:rPr>
        <w:t>11:40</w:t>
      </w:r>
      <w:r>
        <w:rPr>
          <w:b/>
          <w:bCs/>
        </w:rPr>
        <w:tab/>
      </w:r>
      <w:r w:rsidR="00F53F67" w:rsidRPr="00BB3CAA">
        <w:rPr>
          <w:b/>
          <w:bCs/>
          <w:i/>
          <w:iCs/>
          <w:highlight w:val="lightGray"/>
        </w:rPr>
        <w:t xml:space="preserve">Innovationen im Quartier </w:t>
      </w:r>
      <w:r w:rsidR="00F53F67">
        <w:rPr>
          <w:b/>
          <w:bCs/>
          <w:i/>
          <w:iCs/>
          <w:highlight w:val="lightGray"/>
        </w:rPr>
        <w:t>II</w:t>
      </w:r>
      <w:r w:rsidR="00F53F67" w:rsidRPr="00BB3CAA">
        <w:rPr>
          <w:b/>
          <w:bCs/>
          <w:i/>
          <w:iCs/>
          <w:highlight w:val="lightGray"/>
        </w:rPr>
        <w:t>I</w:t>
      </w:r>
      <w:r w:rsidR="00C13816">
        <w:rPr>
          <w:b/>
          <w:bCs/>
          <w:i/>
          <w:iCs/>
        </w:rPr>
        <w:t xml:space="preserve"> „Infrastruktur unter der Lupe“</w:t>
      </w:r>
    </w:p>
    <w:p w14:paraId="5252AB0E" w14:textId="24136DA3" w:rsidR="00A0660E" w:rsidRDefault="000355C3" w:rsidP="005A4654">
      <w:pPr>
        <w:spacing w:after="60"/>
        <w:ind w:left="708"/>
        <w:jc w:val="both"/>
        <w:rPr>
          <w:b/>
          <w:bCs/>
        </w:rPr>
      </w:pPr>
      <w:r w:rsidRPr="005A4654">
        <w:t xml:space="preserve">Wie kann die </w:t>
      </w:r>
      <w:r w:rsidR="00E67C2A">
        <w:t xml:space="preserve">vorhandene </w:t>
      </w:r>
      <w:r>
        <w:t>Infrastru</w:t>
      </w:r>
      <w:r w:rsidR="00E67C2A">
        <w:t>k</w:t>
      </w:r>
      <w:r>
        <w:t>tur im</w:t>
      </w:r>
      <w:r w:rsidR="00E67C2A">
        <w:t xml:space="preserve"> Quartier genutzt werden bzw. wie muss diese zukünftig gestaltet werden, um ressourceneffiziente Stadtquartiere zu entwickeln? Die Session gibt Einblicke, wie Infrastruktur der Siedlungswasserwirtschaft durch innovative Ansätze einen ausgeglichenen Wärmehaushalt im Quartier ermöglicht</w:t>
      </w:r>
      <w:r w:rsidR="005A4654">
        <w:t xml:space="preserve"> und welche Szenarien für die Entwicklung des öffentlichen Straßenraums und der Mobilität von morgen denkbar sind. Gebäudematerialkataster können durch relevante Daten nachhaltige Planungsprozesse im Quartier entscheidend unterstützen. </w:t>
      </w:r>
      <w:r w:rsidR="00E67C2A">
        <w:t xml:space="preserve"> </w:t>
      </w:r>
    </w:p>
    <w:p w14:paraId="487922EF" w14:textId="773AD336" w:rsidR="00F53F67" w:rsidRDefault="00286114" w:rsidP="00895980">
      <w:pPr>
        <w:spacing w:after="120"/>
        <w:ind w:left="709"/>
      </w:pPr>
      <w:hyperlink r:id="rId33" w:history="1">
        <w:r w:rsidR="00F53F67" w:rsidRPr="00C46A4D">
          <w:rPr>
            <w:rStyle w:val="Hyperlink"/>
            <w:b/>
            <w:bCs/>
          </w:rPr>
          <w:t>Thermisch aktivierte Abwasserkanäle</w:t>
        </w:r>
      </w:hyperlink>
      <w:r w:rsidR="007C24E6">
        <w:br/>
      </w:r>
      <w:r w:rsidR="00F53F67" w:rsidRPr="00427CFF">
        <w:rPr>
          <w:i/>
          <w:iCs/>
        </w:rPr>
        <w:t>(</w:t>
      </w:r>
      <w:r w:rsidR="003E3090" w:rsidRPr="003E3090">
        <w:rPr>
          <w:i/>
          <w:iCs/>
        </w:rPr>
        <w:t>Till Kugler, Universität Stuttgart;</w:t>
      </w:r>
      <w:r w:rsidR="003E3090">
        <w:rPr>
          <w:i/>
          <w:iCs/>
        </w:rPr>
        <w:t xml:space="preserve"> </w:t>
      </w:r>
      <w:r w:rsidR="00F56BCE">
        <w:rPr>
          <w:i/>
          <w:iCs/>
        </w:rPr>
        <w:t xml:space="preserve">RES:Z Projekt </w:t>
      </w:r>
      <w:hyperlink r:id="rId34" w:history="1">
        <w:r w:rsidR="00F53F67" w:rsidRPr="00F56BCE">
          <w:rPr>
            <w:rStyle w:val="Hyperlink"/>
            <w:i/>
            <w:iCs/>
          </w:rPr>
          <w:t>IWAES</w:t>
        </w:r>
      </w:hyperlink>
      <w:r w:rsidR="00F53F67" w:rsidRPr="00427CFF">
        <w:rPr>
          <w:i/>
          <w:iCs/>
        </w:rPr>
        <w:t>)</w:t>
      </w:r>
    </w:p>
    <w:p w14:paraId="6A3E0569" w14:textId="000B52E0" w:rsidR="00B42A7F" w:rsidRDefault="00286114" w:rsidP="00604C67">
      <w:pPr>
        <w:pStyle w:val="Listenabsatz"/>
        <w:spacing w:after="120"/>
        <w:ind w:left="709" w:hanging="1"/>
        <w:contextualSpacing w:val="0"/>
        <w:rPr>
          <w:i/>
          <w:iCs/>
        </w:rPr>
      </w:pPr>
      <w:hyperlink r:id="rId35" w:history="1">
        <w:r w:rsidR="00895980" w:rsidRPr="00C46A4D">
          <w:rPr>
            <w:rStyle w:val="Hyperlink"/>
            <w:b/>
            <w:bCs/>
          </w:rPr>
          <w:t xml:space="preserve">Gebäudematerialkataster </w:t>
        </w:r>
        <w:proofErr w:type="spellStart"/>
        <w:r w:rsidR="00895980" w:rsidRPr="00C46A4D">
          <w:rPr>
            <w:rStyle w:val="Hyperlink"/>
            <w:b/>
            <w:bCs/>
          </w:rPr>
          <w:t>meets</w:t>
        </w:r>
        <w:proofErr w:type="spellEnd"/>
        <w:r w:rsidR="00895980" w:rsidRPr="00C46A4D">
          <w:rPr>
            <w:rStyle w:val="Hyperlink"/>
            <w:b/>
            <w:bCs/>
          </w:rPr>
          <w:t xml:space="preserve"> Building Information </w:t>
        </w:r>
        <w:proofErr w:type="spellStart"/>
        <w:r w:rsidR="00895980" w:rsidRPr="00C46A4D">
          <w:rPr>
            <w:rStyle w:val="Hyperlink"/>
            <w:b/>
            <w:bCs/>
          </w:rPr>
          <w:t>Modelling</w:t>
        </w:r>
        <w:proofErr w:type="spellEnd"/>
        <w:r w:rsidR="00895980" w:rsidRPr="00C46A4D">
          <w:rPr>
            <w:rStyle w:val="Hyperlink"/>
            <w:b/>
            <w:bCs/>
          </w:rPr>
          <w:t>: Das anthropogene Rohstofflager des Wohngebäudebestands multi-skalar modellieren</w:t>
        </w:r>
      </w:hyperlink>
      <w:r w:rsidR="007C24E6">
        <w:br/>
      </w:r>
      <w:r w:rsidR="007C24E6" w:rsidRPr="00427CFF">
        <w:rPr>
          <w:i/>
          <w:iCs/>
        </w:rPr>
        <w:t>(</w:t>
      </w:r>
      <w:r w:rsidR="003E3090" w:rsidRPr="003E3090">
        <w:rPr>
          <w:i/>
          <w:iCs/>
        </w:rPr>
        <w:t>Martin Wacker, UMGIS GmbH und Marcel Heiß, TU Darmstadt;</w:t>
      </w:r>
      <w:r w:rsidR="003E3090">
        <w:rPr>
          <w:i/>
          <w:iCs/>
        </w:rPr>
        <w:t xml:space="preserve"> </w:t>
      </w:r>
      <w:r w:rsidR="003E3090">
        <w:rPr>
          <w:i/>
          <w:iCs/>
        </w:rPr>
        <w:br/>
      </w:r>
      <w:r w:rsidR="00F56BCE">
        <w:rPr>
          <w:i/>
          <w:iCs/>
        </w:rPr>
        <w:t xml:space="preserve">RES:Z Projekt </w:t>
      </w:r>
      <w:hyperlink r:id="rId36" w:history="1">
        <w:proofErr w:type="spellStart"/>
        <w:r w:rsidR="007C24E6" w:rsidRPr="00F56BCE">
          <w:rPr>
            <w:rStyle w:val="Hyperlink"/>
            <w:i/>
            <w:iCs/>
          </w:rPr>
          <w:t>RessStadtQuartier</w:t>
        </w:r>
        <w:proofErr w:type="spellEnd"/>
      </w:hyperlink>
      <w:r w:rsidR="007C24E6" w:rsidRPr="00427CFF">
        <w:rPr>
          <w:i/>
          <w:iCs/>
        </w:rPr>
        <w:t>)</w:t>
      </w:r>
    </w:p>
    <w:p w14:paraId="68627E22" w14:textId="531C07F2" w:rsidR="007C24E6" w:rsidRPr="00F56BCE" w:rsidRDefault="00286114" w:rsidP="00604C67">
      <w:pPr>
        <w:pStyle w:val="Listenabsatz"/>
        <w:spacing w:after="60"/>
        <w:ind w:left="708" w:hanging="3"/>
        <w:rPr>
          <w:i/>
          <w:iCs/>
        </w:rPr>
      </w:pPr>
      <w:hyperlink r:id="rId37" w:history="1">
        <w:r w:rsidR="007C24E6" w:rsidRPr="00C46A4D">
          <w:rPr>
            <w:rStyle w:val="Hyperlink"/>
            <w:b/>
            <w:bCs/>
          </w:rPr>
          <w:t>Mobilitätskonzepte</w:t>
        </w:r>
      </w:hyperlink>
      <w:r w:rsidR="007C24E6">
        <w:t xml:space="preserve"> </w:t>
      </w:r>
      <w:r w:rsidR="0067226C">
        <w:br/>
      </w:r>
      <w:r w:rsidR="007C24E6" w:rsidRPr="00F56BCE">
        <w:rPr>
          <w:i/>
          <w:iCs/>
        </w:rPr>
        <w:t>(</w:t>
      </w:r>
      <w:r w:rsidR="003E3090" w:rsidRPr="003E3090">
        <w:rPr>
          <w:i/>
          <w:iCs/>
        </w:rPr>
        <w:t xml:space="preserve">Sophia </w:t>
      </w:r>
      <w:proofErr w:type="spellStart"/>
      <w:r w:rsidR="003E3090" w:rsidRPr="003E3090">
        <w:rPr>
          <w:i/>
          <w:iCs/>
        </w:rPr>
        <w:t>Parsiegla</w:t>
      </w:r>
      <w:proofErr w:type="spellEnd"/>
      <w:r w:rsidR="003E3090" w:rsidRPr="003E3090">
        <w:rPr>
          <w:i/>
          <w:iCs/>
        </w:rPr>
        <w:t xml:space="preserve">, Stadt </w:t>
      </w:r>
      <w:proofErr w:type="spellStart"/>
      <w:r w:rsidR="003E3090" w:rsidRPr="003E3090">
        <w:rPr>
          <w:i/>
          <w:iCs/>
        </w:rPr>
        <w:t>Erlangen;</w:t>
      </w:r>
      <w:r w:rsidR="00F56BCE" w:rsidRPr="00F56BCE">
        <w:rPr>
          <w:i/>
          <w:iCs/>
        </w:rPr>
        <w:t>RES:Z</w:t>
      </w:r>
      <w:proofErr w:type="spellEnd"/>
      <w:r w:rsidR="00F56BCE" w:rsidRPr="00F56BCE">
        <w:rPr>
          <w:i/>
          <w:iCs/>
        </w:rPr>
        <w:t xml:space="preserve"> Projekt </w:t>
      </w:r>
      <w:hyperlink r:id="rId38" w:history="1">
        <w:r w:rsidR="007C24E6" w:rsidRPr="00F56BCE">
          <w:rPr>
            <w:rStyle w:val="Hyperlink"/>
            <w:i/>
            <w:iCs/>
          </w:rPr>
          <w:t>Straße der Zukunft</w:t>
        </w:r>
      </w:hyperlink>
      <w:r w:rsidR="007C24E6" w:rsidRPr="00F56BCE">
        <w:rPr>
          <w:i/>
          <w:iCs/>
        </w:rPr>
        <w:t>)</w:t>
      </w:r>
    </w:p>
    <w:p w14:paraId="7AD3C033" w14:textId="288167E1" w:rsidR="00E80714" w:rsidRPr="00392AA0" w:rsidRDefault="00604C67" w:rsidP="00E80714">
      <w:pPr>
        <w:spacing w:after="240"/>
        <w:ind w:left="703"/>
        <w:rPr>
          <w:bCs/>
          <w:i/>
        </w:rPr>
      </w:pPr>
      <w:r w:rsidRPr="00604C67">
        <w:rPr>
          <w:bCs/>
          <w:i/>
        </w:rPr>
        <w:t>F</w:t>
      </w:r>
      <w:r w:rsidR="00D9737E" w:rsidRPr="00392AA0">
        <w:rPr>
          <w:bCs/>
          <w:i/>
        </w:rPr>
        <w:t>ragen &amp; Diskussion</w:t>
      </w:r>
    </w:p>
    <w:p w14:paraId="4E2144F3" w14:textId="283A0D35" w:rsidR="007C24E6" w:rsidRDefault="007C24E6" w:rsidP="00E80714">
      <w:pPr>
        <w:spacing w:before="120"/>
        <w:ind w:left="703" w:hanging="703"/>
      </w:pPr>
      <w:r w:rsidRPr="007C24E6">
        <w:rPr>
          <w:b/>
          <w:bCs/>
        </w:rPr>
        <w:t>12:</w:t>
      </w:r>
      <w:r w:rsidR="00D9737E">
        <w:rPr>
          <w:b/>
          <w:bCs/>
        </w:rPr>
        <w:t>3</w:t>
      </w:r>
      <w:r w:rsidRPr="007C24E6">
        <w:rPr>
          <w:b/>
          <w:bCs/>
        </w:rPr>
        <w:t>0</w:t>
      </w:r>
      <w:r w:rsidRPr="007C24E6">
        <w:rPr>
          <w:b/>
          <w:bCs/>
        </w:rPr>
        <w:tab/>
      </w:r>
      <w:r>
        <w:rPr>
          <w:b/>
          <w:bCs/>
        </w:rPr>
        <w:t xml:space="preserve">Vorstellung des Entwurfs des „RES:Z Memorandum </w:t>
      </w:r>
      <w:proofErr w:type="spellStart"/>
      <w:r>
        <w:rPr>
          <w:b/>
          <w:bCs/>
        </w:rPr>
        <w:t>of</w:t>
      </w:r>
      <w:proofErr w:type="spellEnd"/>
      <w:r>
        <w:rPr>
          <w:b/>
          <w:bCs/>
        </w:rPr>
        <w:t xml:space="preserve"> Unterstanding“</w:t>
      </w:r>
      <w:r>
        <w:rPr>
          <w:b/>
          <w:bCs/>
        </w:rPr>
        <w:br/>
      </w:r>
      <w:r w:rsidRPr="00427CFF">
        <w:rPr>
          <w:i/>
          <w:iCs/>
        </w:rPr>
        <w:t xml:space="preserve">Uwe Ferber, </w:t>
      </w:r>
      <w:proofErr w:type="spellStart"/>
      <w:r w:rsidR="003E3090">
        <w:rPr>
          <w:i/>
          <w:iCs/>
        </w:rPr>
        <w:t>StadtLand</w:t>
      </w:r>
      <w:proofErr w:type="spellEnd"/>
      <w:r w:rsidR="003E3090">
        <w:rPr>
          <w:i/>
          <w:iCs/>
        </w:rPr>
        <w:t xml:space="preserve"> GmbH</w:t>
      </w:r>
    </w:p>
    <w:p w14:paraId="6D5EED2D" w14:textId="4448C092" w:rsidR="007C24E6" w:rsidRDefault="007C24E6" w:rsidP="007C24E6">
      <w:pPr>
        <w:ind w:left="705" w:hanging="705"/>
        <w:rPr>
          <w:bCs/>
        </w:rPr>
      </w:pPr>
      <w:r>
        <w:rPr>
          <w:b/>
          <w:bCs/>
        </w:rPr>
        <w:t>12:40</w:t>
      </w:r>
      <w:r>
        <w:rPr>
          <w:b/>
          <w:bCs/>
        </w:rPr>
        <w:tab/>
      </w:r>
      <w:hyperlink r:id="rId39" w:history="1">
        <w:r w:rsidRPr="001C6EAA">
          <w:rPr>
            <w:rStyle w:val="Hyperlink"/>
            <w:b/>
          </w:rPr>
          <w:t>Ausblick – wie geht es weiter?</w:t>
        </w:r>
      </w:hyperlink>
      <w:r w:rsidR="00427CFF">
        <w:rPr>
          <w:b/>
        </w:rPr>
        <w:br/>
      </w:r>
      <w:r w:rsidRPr="00427CFF">
        <w:rPr>
          <w:bCs/>
          <w:i/>
          <w:iCs/>
        </w:rPr>
        <w:t xml:space="preserve">Katja Wendler, </w:t>
      </w:r>
      <w:r w:rsidR="003E3090">
        <w:rPr>
          <w:bCs/>
          <w:i/>
          <w:iCs/>
        </w:rPr>
        <w:t>DECHEMA e.V.</w:t>
      </w:r>
    </w:p>
    <w:p w14:paraId="3AAD22EF" w14:textId="742B812E" w:rsidR="00A65CE8" w:rsidRDefault="00604C67" w:rsidP="00A65CE8">
      <w:pPr>
        <w:ind w:left="705" w:hanging="705"/>
        <w:rPr>
          <w:i/>
        </w:rPr>
      </w:pPr>
      <w:r>
        <w:rPr>
          <w:i/>
          <w:iCs/>
        </w:rPr>
        <w:t>12:50</w:t>
      </w:r>
      <w:r w:rsidR="007C24E6" w:rsidRPr="007C24E6">
        <w:rPr>
          <w:i/>
          <w:iCs/>
        </w:rPr>
        <w:tab/>
      </w:r>
      <w:r w:rsidR="007C24E6" w:rsidRPr="00B56CEA">
        <w:rPr>
          <w:i/>
          <w:iCs/>
        </w:rPr>
        <w:t>Ende de</w:t>
      </w:r>
      <w:r w:rsidR="00BC707C">
        <w:rPr>
          <w:i/>
          <w:iCs/>
        </w:rPr>
        <w:t>r</w:t>
      </w:r>
      <w:r w:rsidR="007C24E6" w:rsidRPr="00B56CEA">
        <w:rPr>
          <w:i/>
          <w:iCs/>
        </w:rPr>
        <w:t xml:space="preserve"> Präsenz</w:t>
      </w:r>
      <w:r w:rsidR="00BC707C">
        <w:rPr>
          <w:i/>
          <w:iCs/>
        </w:rPr>
        <w:t>veranstaltung</w:t>
      </w:r>
      <w:r w:rsidR="007C24E6" w:rsidRPr="00B56CEA">
        <w:rPr>
          <w:i/>
          <w:iCs/>
        </w:rPr>
        <w:t xml:space="preserve"> der </w:t>
      </w:r>
      <w:proofErr w:type="gramStart"/>
      <w:r w:rsidR="007C24E6" w:rsidRPr="00B56CEA">
        <w:rPr>
          <w:i/>
          <w:iCs/>
        </w:rPr>
        <w:t>RES:Z</w:t>
      </w:r>
      <w:proofErr w:type="gramEnd"/>
      <w:r w:rsidR="007C24E6" w:rsidRPr="00B56CEA">
        <w:rPr>
          <w:i/>
          <w:iCs/>
        </w:rPr>
        <w:t xml:space="preserve"> Transferkonferenz</w:t>
      </w:r>
    </w:p>
    <w:sectPr w:rsidR="00A65CE8" w:rsidSect="00636ED4">
      <w:headerReference w:type="default" r:id="rId40"/>
      <w:footerReference w:type="default" r:id="rId41"/>
      <w:headerReference w:type="first" r:id="rId42"/>
      <w:type w:val="continuous"/>
      <w:pgSz w:w="11906" w:h="16838"/>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D91FC" w14:textId="77777777" w:rsidR="00286114" w:rsidRDefault="00286114" w:rsidP="001315D8">
      <w:pPr>
        <w:spacing w:after="0" w:line="240" w:lineRule="auto"/>
      </w:pPr>
      <w:r>
        <w:separator/>
      </w:r>
    </w:p>
    <w:p w14:paraId="6A162359" w14:textId="77777777" w:rsidR="00286114" w:rsidRDefault="00286114"/>
    <w:p w14:paraId="6E56ED03" w14:textId="77777777" w:rsidR="00286114" w:rsidRDefault="00286114"/>
  </w:endnote>
  <w:endnote w:type="continuationSeparator" w:id="0">
    <w:p w14:paraId="1003CDE5" w14:textId="77777777" w:rsidR="00286114" w:rsidRDefault="00286114" w:rsidP="001315D8">
      <w:pPr>
        <w:spacing w:after="0" w:line="240" w:lineRule="auto"/>
      </w:pPr>
      <w:r>
        <w:continuationSeparator/>
      </w:r>
    </w:p>
    <w:p w14:paraId="7CFE8F46" w14:textId="77777777" w:rsidR="00286114" w:rsidRDefault="00286114"/>
    <w:p w14:paraId="4CCB5C67" w14:textId="77777777" w:rsidR="00286114" w:rsidRDefault="00286114"/>
  </w:endnote>
  <w:endnote w:type="continuationNotice" w:id="1">
    <w:p w14:paraId="3854C776" w14:textId="77777777" w:rsidR="00286114" w:rsidRDefault="00286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847816"/>
      <w:docPartObj>
        <w:docPartGallery w:val="Page Numbers (Bottom of Page)"/>
        <w:docPartUnique/>
      </w:docPartObj>
    </w:sdtPr>
    <w:sdtEndPr/>
    <w:sdtContent>
      <w:sdt>
        <w:sdtPr>
          <w:id w:val="-1769616900"/>
          <w:docPartObj>
            <w:docPartGallery w:val="Page Numbers (Top of Page)"/>
            <w:docPartUnique/>
          </w:docPartObj>
        </w:sdtPr>
        <w:sdtEndPr/>
        <w:sdtContent>
          <w:p w14:paraId="5B5C994B" w14:textId="1A40C7FD" w:rsidR="009E5C0D" w:rsidRPr="00F26DBB" w:rsidRDefault="0027369E">
            <w:pPr>
              <w:pStyle w:val="Fuzeile"/>
              <w:jc w:val="right"/>
            </w:pPr>
            <w:r>
              <w:fldChar w:fldCharType="begin"/>
            </w:r>
            <w:r>
              <w:instrText>PAGE</w:instrText>
            </w:r>
            <w:r>
              <w:fldChar w:fldCharType="separate"/>
            </w:r>
            <w:r w:rsidR="00160D70">
              <w:rPr>
                <w:noProof/>
              </w:rPr>
              <w:t>3</w:t>
            </w:r>
            <w:r>
              <w:rPr>
                <w:noProof/>
              </w:rPr>
              <w:fldChar w:fldCharType="end"/>
            </w:r>
            <w:r w:rsidR="009E5C0D" w:rsidRPr="00F26DBB">
              <w:t xml:space="preserve"> / </w:t>
            </w:r>
            <w:r>
              <w:fldChar w:fldCharType="begin"/>
            </w:r>
            <w:r>
              <w:instrText>NUMPAGES</w:instrText>
            </w:r>
            <w:r>
              <w:fldChar w:fldCharType="separate"/>
            </w:r>
            <w:r w:rsidR="00160D70">
              <w:rPr>
                <w:noProof/>
              </w:rPr>
              <w:t>4</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A82A" w14:textId="77777777" w:rsidR="00286114" w:rsidRDefault="00286114" w:rsidP="001315D8">
      <w:pPr>
        <w:spacing w:after="0" w:line="240" w:lineRule="auto"/>
      </w:pPr>
      <w:r>
        <w:separator/>
      </w:r>
    </w:p>
    <w:p w14:paraId="437B028A" w14:textId="77777777" w:rsidR="00286114" w:rsidRDefault="00286114"/>
    <w:p w14:paraId="611D3336" w14:textId="77777777" w:rsidR="00286114" w:rsidRDefault="00286114"/>
  </w:footnote>
  <w:footnote w:type="continuationSeparator" w:id="0">
    <w:p w14:paraId="6C8C2A36" w14:textId="77777777" w:rsidR="00286114" w:rsidRDefault="00286114" w:rsidP="001315D8">
      <w:pPr>
        <w:spacing w:after="0" w:line="240" w:lineRule="auto"/>
      </w:pPr>
      <w:r>
        <w:continuationSeparator/>
      </w:r>
    </w:p>
    <w:p w14:paraId="583C51F3" w14:textId="77777777" w:rsidR="00286114" w:rsidRDefault="00286114"/>
    <w:p w14:paraId="1D20CCB1" w14:textId="77777777" w:rsidR="00286114" w:rsidRDefault="00286114"/>
  </w:footnote>
  <w:footnote w:type="continuationNotice" w:id="1">
    <w:p w14:paraId="17DCFB32" w14:textId="77777777" w:rsidR="00286114" w:rsidRDefault="002861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C211" w14:textId="77777777" w:rsidR="009E5C0D" w:rsidRPr="00F4285A" w:rsidRDefault="009E5C0D" w:rsidP="00BC652F">
    <w:pPr>
      <w:pStyle w:val="Kopfzeile"/>
      <w:jc w:val="right"/>
    </w:pPr>
    <w:proofErr w:type="gramStart"/>
    <w:r>
      <w:t>RES:Z</w:t>
    </w:r>
    <w:proofErr w:type="gramEnd"/>
    <w:r>
      <w:t xml:space="preserve"> Transferkonferenz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4FA4B" w14:textId="77777777" w:rsidR="009E5C0D" w:rsidRDefault="009E5C0D">
    <w:pPr>
      <w:pStyle w:val="Kopfzeile"/>
    </w:pPr>
    <w:r>
      <w:rPr>
        <w:b/>
        <w:bCs/>
        <w:noProof/>
        <w:sz w:val="28"/>
        <w:szCs w:val="28"/>
        <w:lang w:eastAsia="de-DE"/>
      </w:rPr>
      <w:drawing>
        <wp:anchor distT="0" distB="0" distL="114300" distR="114300" simplePos="0" relativeHeight="251659264" behindDoc="0" locked="0" layoutInCell="1" allowOverlap="1" wp14:anchorId="6FE9EA77" wp14:editId="7BD4CD8A">
          <wp:simplePos x="0" y="0"/>
          <wp:positionH relativeFrom="column">
            <wp:posOffset>4833619</wp:posOffset>
          </wp:positionH>
          <wp:positionV relativeFrom="paragraph">
            <wp:posOffset>-88264</wp:posOffset>
          </wp:positionV>
          <wp:extent cx="1306195" cy="940664"/>
          <wp:effectExtent l="0" t="0" r="825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BF_gefördert vom_deutsch.jpg"/>
                  <pic:cNvPicPr/>
                </pic:nvPicPr>
                <pic:blipFill rotWithShape="1">
                  <a:blip r:embed="rId1" cstate="print">
                    <a:extLst>
                      <a:ext uri="{28A0092B-C50C-407E-A947-70E740481C1C}">
                        <a14:useLocalDpi xmlns:a14="http://schemas.microsoft.com/office/drawing/2010/main" val="0"/>
                      </a:ext>
                    </a:extLst>
                  </a:blip>
                  <a:srcRect l="8440" t="9251" r="16068" b="14080"/>
                  <a:stretch/>
                </pic:blipFill>
                <pic:spPr bwMode="auto">
                  <a:xfrm>
                    <a:off x="0" y="0"/>
                    <a:ext cx="1314769" cy="946839"/>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de-DE"/>
      </w:rPr>
      <w:drawing>
        <wp:inline distT="0" distB="0" distL="0" distR="0" wp14:anchorId="2DDE2025" wp14:editId="3D83EC68">
          <wp:extent cx="1147285" cy="748030"/>
          <wp:effectExtent l="19050" t="0" r="0" b="0"/>
          <wp:docPr id="1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144818" cy="746421"/>
                  </a:xfrm>
                  <a:prstGeom prst="rect">
                    <a:avLst/>
                  </a:prstGeom>
                  <a:noFill/>
                  <a:ln w="9525">
                    <a:noFill/>
                    <a:miter lim="800000"/>
                    <a:headEnd/>
                    <a:tailEnd/>
                  </a:ln>
                </pic:spPr>
              </pic:pic>
            </a:graphicData>
          </a:graphic>
        </wp:inline>
      </w:drawing>
    </w:r>
  </w:p>
  <w:p w14:paraId="5092EF87" w14:textId="77777777" w:rsidR="009E5C0D" w:rsidRDefault="009E5C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1AA"/>
    <w:multiLevelType w:val="hybridMultilevel"/>
    <w:tmpl w:val="18F60B0A"/>
    <w:lvl w:ilvl="0" w:tplc="FFA2B6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0F4C45"/>
    <w:multiLevelType w:val="hybridMultilevel"/>
    <w:tmpl w:val="56825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80477C"/>
    <w:multiLevelType w:val="hybridMultilevel"/>
    <w:tmpl w:val="2FDA35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C91958"/>
    <w:multiLevelType w:val="hybridMultilevel"/>
    <w:tmpl w:val="E24E8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B67AD0"/>
    <w:multiLevelType w:val="hybridMultilevel"/>
    <w:tmpl w:val="9A1485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C5592"/>
    <w:multiLevelType w:val="hybridMultilevel"/>
    <w:tmpl w:val="9B684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9F0396"/>
    <w:multiLevelType w:val="hybridMultilevel"/>
    <w:tmpl w:val="0C64DA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7C663D"/>
    <w:multiLevelType w:val="hybridMultilevel"/>
    <w:tmpl w:val="FC086D1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23E005C4"/>
    <w:multiLevelType w:val="hybridMultilevel"/>
    <w:tmpl w:val="CC265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5921D5"/>
    <w:multiLevelType w:val="hybridMultilevel"/>
    <w:tmpl w:val="1E4459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F25EC0"/>
    <w:multiLevelType w:val="hybridMultilevel"/>
    <w:tmpl w:val="11A8BC96"/>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266A6DBD"/>
    <w:multiLevelType w:val="hybridMultilevel"/>
    <w:tmpl w:val="33A0F9E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2CF32CFF"/>
    <w:multiLevelType w:val="hybridMultilevel"/>
    <w:tmpl w:val="27DECB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E416BE"/>
    <w:multiLevelType w:val="hybridMultilevel"/>
    <w:tmpl w:val="635C3B4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101F15"/>
    <w:multiLevelType w:val="hybridMultilevel"/>
    <w:tmpl w:val="5C6CEE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1B53C7"/>
    <w:multiLevelType w:val="hybridMultilevel"/>
    <w:tmpl w:val="61288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4A5DA9"/>
    <w:multiLevelType w:val="hybridMultilevel"/>
    <w:tmpl w:val="31D29E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BB782E"/>
    <w:multiLevelType w:val="hybridMultilevel"/>
    <w:tmpl w:val="51301F7C"/>
    <w:lvl w:ilvl="0" w:tplc="0407000B">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8" w15:restartNumberingAfterBreak="0">
    <w:nsid w:val="416033C9"/>
    <w:multiLevelType w:val="hybridMultilevel"/>
    <w:tmpl w:val="C206E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0346AA"/>
    <w:multiLevelType w:val="hybridMultilevel"/>
    <w:tmpl w:val="607AB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78763A"/>
    <w:multiLevelType w:val="hybridMultilevel"/>
    <w:tmpl w:val="D570A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2F5E59"/>
    <w:multiLevelType w:val="hybridMultilevel"/>
    <w:tmpl w:val="6AD04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2D3C1D"/>
    <w:multiLevelType w:val="hybridMultilevel"/>
    <w:tmpl w:val="DCEE2A3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B22EF8"/>
    <w:multiLevelType w:val="hybridMultilevel"/>
    <w:tmpl w:val="56A44F1A"/>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87084B"/>
    <w:multiLevelType w:val="hybridMultilevel"/>
    <w:tmpl w:val="B38ED19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142503"/>
    <w:multiLevelType w:val="hybridMultilevel"/>
    <w:tmpl w:val="3228A4C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E02981"/>
    <w:multiLevelType w:val="hybridMultilevel"/>
    <w:tmpl w:val="D42C1FF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546165"/>
    <w:multiLevelType w:val="hybridMultilevel"/>
    <w:tmpl w:val="6FACA3E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8" w15:restartNumberingAfterBreak="0">
    <w:nsid w:val="5BAB098B"/>
    <w:multiLevelType w:val="hybridMultilevel"/>
    <w:tmpl w:val="9AF2BC2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4D39CE"/>
    <w:multiLevelType w:val="multilevel"/>
    <w:tmpl w:val="282203D4"/>
    <w:lvl w:ilvl="0">
      <w:start w:val="2"/>
      <w:numFmt w:val="decimal"/>
      <w:pStyle w:val="Para1"/>
      <w:isLgl/>
      <w:lvlText w:val="%1."/>
      <w:lvlJc w:val="left"/>
      <w:pPr>
        <w:tabs>
          <w:tab w:val="num" w:pos="567"/>
        </w:tabs>
        <w:ind w:left="567" w:hanging="567"/>
      </w:pPr>
      <w:rPr>
        <w:rFonts w:hint="default"/>
      </w:rPr>
    </w:lvl>
    <w:lvl w:ilvl="1">
      <w:start w:val="1"/>
      <w:numFmt w:val="decimal"/>
      <w:pStyle w:val="Para2"/>
      <w:isLgl/>
      <w:lvlText w:val="%1.2"/>
      <w:lvlJc w:val="left"/>
      <w:pPr>
        <w:tabs>
          <w:tab w:val="num" w:pos="576"/>
        </w:tabs>
        <w:ind w:left="576" w:hanging="576"/>
      </w:pPr>
      <w:rPr>
        <w:rFonts w:hint="default"/>
      </w:rPr>
    </w:lvl>
    <w:lvl w:ilvl="2">
      <w:start w:val="1"/>
      <w:numFmt w:val="lowerLetter"/>
      <w:pStyle w:val="Para3"/>
      <w:lvlText w:val="%3)"/>
      <w:lvlJc w:val="left"/>
      <w:pPr>
        <w:tabs>
          <w:tab w:val="num" w:pos="1134"/>
        </w:tabs>
        <w:ind w:left="1134" w:hanging="567"/>
      </w:pPr>
      <w:rPr>
        <w:rFonts w:hint="default"/>
      </w:rPr>
    </w:lvl>
    <w:lvl w:ilvl="3">
      <w:start w:val="1"/>
      <w:numFmt w:val="decimal"/>
      <w:pStyle w:val="berschrift4"/>
      <w:lvlText w:val="%1.%2.%3.%4"/>
      <w:lvlJc w:val="left"/>
      <w:pPr>
        <w:tabs>
          <w:tab w:val="num" w:pos="1080"/>
        </w:tabs>
        <w:ind w:left="864" w:hanging="864"/>
      </w:pPr>
      <w:rPr>
        <w:rFonts w:hint="default"/>
      </w:rPr>
    </w:lvl>
    <w:lvl w:ilvl="4">
      <w:start w:val="1"/>
      <w:numFmt w:val="decimal"/>
      <w:pStyle w:val="berschrift5"/>
      <w:lvlText w:val="A%5"/>
      <w:lvlJc w:val="left"/>
      <w:pPr>
        <w:tabs>
          <w:tab w:val="num" w:pos="567"/>
        </w:tabs>
        <w:ind w:left="567" w:hanging="567"/>
      </w:pPr>
      <w:rPr>
        <w:rFonts w:hint="default"/>
      </w:rPr>
    </w:lvl>
    <w:lvl w:ilvl="5">
      <w:start w:val="1"/>
      <w:numFmt w:val="decimal"/>
      <w:pStyle w:val="berschrift6"/>
      <w:lvlText w:val="A%5.%6"/>
      <w:lvlJc w:val="left"/>
      <w:pPr>
        <w:tabs>
          <w:tab w:val="num" w:pos="794"/>
        </w:tabs>
        <w:ind w:left="794" w:hanging="794"/>
      </w:pPr>
      <w:rPr>
        <w:rFonts w:hint="default"/>
      </w:rPr>
    </w:lvl>
    <w:lvl w:ilvl="6">
      <w:start w:val="1"/>
      <w:numFmt w:val="decimal"/>
      <w:pStyle w:val="berschrift7"/>
      <w:lvlText w:val="%1.%2.%3.%4.%5.%6.%7."/>
      <w:lvlJc w:val="left"/>
      <w:pPr>
        <w:tabs>
          <w:tab w:val="num" w:pos="2160"/>
        </w:tabs>
        <w:ind w:left="1296" w:hanging="1296"/>
      </w:pPr>
      <w:rPr>
        <w:rFonts w:hint="default"/>
      </w:rPr>
    </w:lvl>
    <w:lvl w:ilvl="7">
      <w:start w:val="1"/>
      <w:numFmt w:val="decimal"/>
      <w:pStyle w:val="berschrift8"/>
      <w:lvlText w:val="%1.%2.%3.%4.%5.%6.%7.%8."/>
      <w:lvlJc w:val="left"/>
      <w:pPr>
        <w:tabs>
          <w:tab w:val="num" w:pos="2160"/>
        </w:tabs>
        <w:ind w:left="1440" w:hanging="1440"/>
      </w:pPr>
      <w:rPr>
        <w:rFonts w:hint="default"/>
      </w:rPr>
    </w:lvl>
    <w:lvl w:ilvl="8">
      <w:start w:val="1"/>
      <w:numFmt w:val="decimal"/>
      <w:pStyle w:val="berschrift9"/>
      <w:lvlText w:val="%1.%2.%3.%4.%5.%6.%7.%8.%9."/>
      <w:lvlJc w:val="left"/>
      <w:pPr>
        <w:tabs>
          <w:tab w:val="num" w:pos="2520"/>
        </w:tabs>
        <w:ind w:left="1584" w:hanging="1584"/>
      </w:pPr>
      <w:rPr>
        <w:rFonts w:hint="default"/>
      </w:rPr>
    </w:lvl>
  </w:abstractNum>
  <w:abstractNum w:abstractNumId="30" w15:restartNumberingAfterBreak="0">
    <w:nsid w:val="64056B80"/>
    <w:multiLevelType w:val="hybridMultilevel"/>
    <w:tmpl w:val="DC343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57C146B"/>
    <w:multiLevelType w:val="hybridMultilevel"/>
    <w:tmpl w:val="21A891A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C37E05"/>
    <w:multiLevelType w:val="hybridMultilevel"/>
    <w:tmpl w:val="B262CA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F07A16"/>
    <w:multiLevelType w:val="hybridMultilevel"/>
    <w:tmpl w:val="DBA004B8"/>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15:restartNumberingAfterBreak="0">
    <w:nsid w:val="6A657A26"/>
    <w:multiLevelType w:val="hybridMultilevel"/>
    <w:tmpl w:val="FB44E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CF17CD"/>
    <w:multiLevelType w:val="hybridMultilevel"/>
    <w:tmpl w:val="23142474"/>
    <w:lvl w:ilvl="0" w:tplc="AC803EDE">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6" w15:restartNumberingAfterBreak="0">
    <w:nsid w:val="6FD17676"/>
    <w:multiLevelType w:val="hybridMultilevel"/>
    <w:tmpl w:val="C32AC87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FA1B03"/>
    <w:multiLevelType w:val="hybridMultilevel"/>
    <w:tmpl w:val="082E11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5A39E9"/>
    <w:multiLevelType w:val="hybridMultilevel"/>
    <w:tmpl w:val="0EFAF0B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CD3E31"/>
    <w:multiLevelType w:val="hybridMultilevel"/>
    <w:tmpl w:val="1E1ED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80535B7"/>
    <w:multiLevelType w:val="hybridMultilevel"/>
    <w:tmpl w:val="C9543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180D82"/>
    <w:multiLevelType w:val="hybridMultilevel"/>
    <w:tmpl w:val="DD988C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546EEC"/>
    <w:multiLevelType w:val="hybridMultilevel"/>
    <w:tmpl w:val="61EE6ED8"/>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3" w15:restartNumberingAfterBreak="0">
    <w:nsid w:val="7D5277EA"/>
    <w:multiLevelType w:val="hybridMultilevel"/>
    <w:tmpl w:val="3CEC9A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D945FD1"/>
    <w:multiLevelType w:val="hybridMultilevel"/>
    <w:tmpl w:val="3D5EB3DC"/>
    <w:lvl w:ilvl="0" w:tplc="0407000B">
      <w:start w:val="1"/>
      <w:numFmt w:val="bullet"/>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29"/>
  </w:num>
  <w:num w:numId="2">
    <w:abstractNumId w:val="35"/>
  </w:num>
  <w:num w:numId="3">
    <w:abstractNumId w:val="16"/>
  </w:num>
  <w:num w:numId="4">
    <w:abstractNumId w:val="5"/>
  </w:num>
  <w:num w:numId="5">
    <w:abstractNumId w:val="12"/>
  </w:num>
  <w:num w:numId="6">
    <w:abstractNumId w:val="30"/>
  </w:num>
  <w:num w:numId="7">
    <w:abstractNumId w:val="0"/>
  </w:num>
  <w:num w:numId="8">
    <w:abstractNumId w:val="23"/>
  </w:num>
  <w:num w:numId="9">
    <w:abstractNumId w:val="34"/>
  </w:num>
  <w:num w:numId="10">
    <w:abstractNumId w:val="21"/>
  </w:num>
  <w:num w:numId="11">
    <w:abstractNumId w:val="15"/>
  </w:num>
  <w:num w:numId="12">
    <w:abstractNumId w:val="31"/>
  </w:num>
  <w:num w:numId="13">
    <w:abstractNumId w:val="24"/>
  </w:num>
  <w:num w:numId="14">
    <w:abstractNumId w:val="20"/>
  </w:num>
  <w:num w:numId="15">
    <w:abstractNumId w:val="3"/>
  </w:num>
  <w:num w:numId="16">
    <w:abstractNumId w:val="4"/>
  </w:num>
  <w:num w:numId="17">
    <w:abstractNumId w:val="41"/>
  </w:num>
  <w:num w:numId="18">
    <w:abstractNumId w:val="18"/>
  </w:num>
  <w:num w:numId="19">
    <w:abstractNumId w:val="25"/>
  </w:num>
  <w:num w:numId="20">
    <w:abstractNumId w:val="8"/>
  </w:num>
  <w:num w:numId="21">
    <w:abstractNumId w:val="37"/>
  </w:num>
  <w:num w:numId="22">
    <w:abstractNumId w:val="26"/>
  </w:num>
  <w:num w:numId="23">
    <w:abstractNumId w:val="11"/>
  </w:num>
  <w:num w:numId="24">
    <w:abstractNumId w:val="40"/>
  </w:num>
  <w:num w:numId="25">
    <w:abstractNumId w:val="1"/>
  </w:num>
  <w:num w:numId="26">
    <w:abstractNumId w:val="27"/>
  </w:num>
  <w:num w:numId="27">
    <w:abstractNumId w:val="39"/>
  </w:num>
  <w:num w:numId="28">
    <w:abstractNumId w:val="6"/>
  </w:num>
  <w:num w:numId="29">
    <w:abstractNumId w:val="36"/>
  </w:num>
  <w:num w:numId="30">
    <w:abstractNumId w:val="38"/>
  </w:num>
  <w:num w:numId="31">
    <w:abstractNumId w:val="14"/>
  </w:num>
  <w:num w:numId="32">
    <w:abstractNumId w:val="9"/>
  </w:num>
  <w:num w:numId="33">
    <w:abstractNumId w:val="22"/>
  </w:num>
  <w:num w:numId="34">
    <w:abstractNumId w:val="28"/>
  </w:num>
  <w:num w:numId="35">
    <w:abstractNumId w:val="19"/>
  </w:num>
  <w:num w:numId="36">
    <w:abstractNumId w:val="2"/>
  </w:num>
  <w:num w:numId="37">
    <w:abstractNumId w:val="44"/>
  </w:num>
  <w:num w:numId="38">
    <w:abstractNumId w:val="13"/>
  </w:num>
  <w:num w:numId="39">
    <w:abstractNumId w:val="7"/>
  </w:num>
  <w:num w:numId="40">
    <w:abstractNumId w:val="42"/>
  </w:num>
  <w:num w:numId="41">
    <w:abstractNumId w:val="17"/>
  </w:num>
  <w:num w:numId="42">
    <w:abstractNumId w:val="10"/>
  </w:num>
  <w:num w:numId="43">
    <w:abstractNumId w:val="43"/>
  </w:num>
  <w:num w:numId="44">
    <w:abstractNumId w:val="3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44"/>
    <w:rsid w:val="00001CBF"/>
    <w:rsid w:val="00001D66"/>
    <w:rsid w:val="00002D76"/>
    <w:rsid w:val="00004E66"/>
    <w:rsid w:val="000066D3"/>
    <w:rsid w:val="00006A0E"/>
    <w:rsid w:val="00006DF7"/>
    <w:rsid w:val="0000751C"/>
    <w:rsid w:val="000077D1"/>
    <w:rsid w:val="0001036D"/>
    <w:rsid w:val="000119E3"/>
    <w:rsid w:val="000122C6"/>
    <w:rsid w:val="00012F4B"/>
    <w:rsid w:val="00013024"/>
    <w:rsid w:val="00014872"/>
    <w:rsid w:val="0001633C"/>
    <w:rsid w:val="000169BF"/>
    <w:rsid w:val="00016C09"/>
    <w:rsid w:val="0001771D"/>
    <w:rsid w:val="00017CAE"/>
    <w:rsid w:val="00017EAE"/>
    <w:rsid w:val="00021A48"/>
    <w:rsid w:val="00021AD5"/>
    <w:rsid w:val="00024563"/>
    <w:rsid w:val="00024E08"/>
    <w:rsid w:val="00026149"/>
    <w:rsid w:val="00026B9E"/>
    <w:rsid w:val="00030558"/>
    <w:rsid w:val="000340B7"/>
    <w:rsid w:val="000355C3"/>
    <w:rsid w:val="00036CE2"/>
    <w:rsid w:val="0003732B"/>
    <w:rsid w:val="000375DB"/>
    <w:rsid w:val="00041157"/>
    <w:rsid w:val="00041C17"/>
    <w:rsid w:val="00041D33"/>
    <w:rsid w:val="00041E2B"/>
    <w:rsid w:val="00043430"/>
    <w:rsid w:val="00046440"/>
    <w:rsid w:val="00047E9A"/>
    <w:rsid w:val="000519CF"/>
    <w:rsid w:val="00051AA9"/>
    <w:rsid w:val="00052455"/>
    <w:rsid w:val="0005466E"/>
    <w:rsid w:val="00055A53"/>
    <w:rsid w:val="00055DE8"/>
    <w:rsid w:val="0005618A"/>
    <w:rsid w:val="00057AEA"/>
    <w:rsid w:val="0006161E"/>
    <w:rsid w:val="00061E90"/>
    <w:rsid w:val="0006205F"/>
    <w:rsid w:val="00062C58"/>
    <w:rsid w:val="00063574"/>
    <w:rsid w:val="0006498C"/>
    <w:rsid w:val="0006522A"/>
    <w:rsid w:val="000674CC"/>
    <w:rsid w:val="00070E5B"/>
    <w:rsid w:val="00071177"/>
    <w:rsid w:val="00071336"/>
    <w:rsid w:val="00072FD9"/>
    <w:rsid w:val="000735E8"/>
    <w:rsid w:val="0007372F"/>
    <w:rsid w:val="00073C68"/>
    <w:rsid w:val="00074787"/>
    <w:rsid w:val="00075923"/>
    <w:rsid w:val="00077697"/>
    <w:rsid w:val="00080AAD"/>
    <w:rsid w:val="00082540"/>
    <w:rsid w:val="000827CF"/>
    <w:rsid w:val="000845A3"/>
    <w:rsid w:val="0008579D"/>
    <w:rsid w:val="00086BD9"/>
    <w:rsid w:val="000909DB"/>
    <w:rsid w:val="00090FA4"/>
    <w:rsid w:val="000912D2"/>
    <w:rsid w:val="00091428"/>
    <w:rsid w:val="00092AC1"/>
    <w:rsid w:val="00092EAC"/>
    <w:rsid w:val="00093173"/>
    <w:rsid w:val="000937D8"/>
    <w:rsid w:val="00093AC9"/>
    <w:rsid w:val="00094F2E"/>
    <w:rsid w:val="0009560E"/>
    <w:rsid w:val="0009613F"/>
    <w:rsid w:val="000972A7"/>
    <w:rsid w:val="000972DC"/>
    <w:rsid w:val="000A20AC"/>
    <w:rsid w:val="000A416E"/>
    <w:rsid w:val="000A54FA"/>
    <w:rsid w:val="000A6E0A"/>
    <w:rsid w:val="000A748C"/>
    <w:rsid w:val="000B031B"/>
    <w:rsid w:val="000B209C"/>
    <w:rsid w:val="000B2B22"/>
    <w:rsid w:val="000B3CFF"/>
    <w:rsid w:val="000B4901"/>
    <w:rsid w:val="000B4B52"/>
    <w:rsid w:val="000B5342"/>
    <w:rsid w:val="000B54B9"/>
    <w:rsid w:val="000B579A"/>
    <w:rsid w:val="000B5826"/>
    <w:rsid w:val="000B6261"/>
    <w:rsid w:val="000B6E41"/>
    <w:rsid w:val="000B6F26"/>
    <w:rsid w:val="000B72DF"/>
    <w:rsid w:val="000C0050"/>
    <w:rsid w:val="000C067A"/>
    <w:rsid w:val="000C27D7"/>
    <w:rsid w:val="000C383A"/>
    <w:rsid w:val="000C398B"/>
    <w:rsid w:val="000C3D3B"/>
    <w:rsid w:val="000C45BF"/>
    <w:rsid w:val="000C4CE2"/>
    <w:rsid w:val="000C682A"/>
    <w:rsid w:val="000D00AB"/>
    <w:rsid w:val="000D068B"/>
    <w:rsid w:val="000D08A3"/>
    <w:rsid w:val="000D1908"/>
    <w:rsid w:val="000D2BEB"/>
    <w:rsid w:val="000D2CCF"/>
    <w:rsid w:val="000D5237"/>
    <w:rsid w:val="000D6682"/>
    <w:rsid w:val="000D71EE"/>
    <w:rsid w:val="000E042E"/>
    <w:rsid w:val="000E0532"/>
    <w:rsid w:val="000E2C40"/>
    <w:rsid w:val="000E3551"/>
    <w:rsid w:val="000E36B5"/>
    <w:rsid w:val="000E3DF8"/>
    <w:rsid w:val="000E3FDD"/>
    <w:rsid w:val="000E4A8F"/>
    <w:rsid w:val="000E5303"/>
    <w:rsid w:val="000F027A"/>
    <w:rsid w:val="000F1477"/>
    <w:rsid w:val="000F1F9A"/>
    <w:rsid w:val="000F2696"/>
    <w:rsid w:val="000F29D6"/>
    <w:rsid w:val="000F3093"/>
    <w:rsid w:val="000F502B"/>
    <w:rsid w:val="0010173F"/>
    <w:rsid w:val="00102A4F"/>
    <w:rsid w:val="00102C1B"/>
    <w:rsid w:val="00103B39"/>
    <w:rsid w:val="00104B2C"/>
    <w:rsid w:val="001054E4"/>
    <w:rsid w:val="001057D2"/>
    <w:rsid w:val="00106541"/>
    <w:rsid w:val="00106E12"/>
    <w:rsid w:val="00107083"/>
    <w:rsid w:val="001076C9"/>
    <w:rsid w:val="001104F1"/>
    <w:rsid w:val="00111221"/>
    <w:rsid w:val="00111C39"/>
    <w:rsid w:val="00111D30"/>
    <w:rsid w:val="0011327F"/>
    <w:rsid w:val="001134EA"/>
    <w:rsid w:val="00116660"/>
    <w:rsid w:val="001169C6"/>
    <w:rsid w:val="001175BE"/>
    <w:rsid w:val="00117E1F"/>
    <w:rsid w:val="00120A57"/>
    <w:rsid w:val="001224B2"/>
    <w:rsid w:val="00122F53"/>
    <w:rsid w:val="001232FC"/>
    <w:rsid w:val="0012407A"/>
    <w:rsid w:val="0012606A"/>
    <w:rsid w:val="0012653F"/>
    <w:rsid w:val="00126F9D"/>
    <w:rsid w:val="00127017"/>
    <w:rsid w:val="001301B3"/>
    <w:rsid w:val="00130C89"/>
    <w:rsid w:val="00130F23"/>
    <w:rsid w:val="001315D8"/>
    <w:rsid w:val="00131C6C"/>
    <w:rsid w:val="0013537B"/>
    <w:rsid w:val="00135B00"/>
    <w:rsid w:val="001410DB"/>
    <w:rsid w:val="00142553"/>
    <w:rsid w:val="00142CB5"/>
    <w:rsid w:val="00143447"/>
    <w:rsid w:val="00143C31"/>
    <w:rsid w:val="00145981"/>
    <w:rsid w:val="00146191"/>
    <w:rsid w:val="00150B80"/>
    <w:rsid w:val="00154F35"/>
    <w:rsid w:val="00157342"/>
    <w:rsid w:val="001574A7"/>
    <w:rsid w:val="001574EE"/>
    <w:rsid w:val="00157C6F"/>
    <w:rsid w:val="00157F8E"/>
    <w:rsid w:val="00160D70"/>
    <w:rsid w:val="00161DE9"/>
    <w:rsid w:val="00162D5D"/>
    <w:rsid w:val="00163C8C"/>
    <w:rsid w:val="00166C00"/>
    <w:rsid w:val="00166C4D"/>
    <w:rsid w:val="0017041E"/>
    <w:rsid w:val="0017280C"/>
    <w:rsid w:val="00172827"/>
    <w:rsid w:val="00172926"/>
    <w:rsid w:val="0017493F"/>
    <w:rsid w:val="00176323"/>
    <w:rsid w:val="0017660C"/>
    <w:rsid w:val="00176A53"/>
    <w:rsid w:val="001803D8"/>
    <w:rsid w:val="00181771"/>
    <w:rsid w:val="00181853"/>
    <w:rsid w:val="00182A2F"/>
    <w:rsid w:val="00182C36"/>
    <w:rsid w:val="0018514F"/>
    <w:rsid w:val="0018565B"/>
    <w:rsid w:val="001873BA"/>
    <w:rsid w:val="00191C12"/>
    <w:rsid w:val="0019324C"/>
    <w:rsid w:val="00193301"/>
    <w:rsid w:val="0019352A"/>
    <w:rsid w:val="0019380D"/>
    <w:rsid w:val="00193D37"/>
    <w:rsid w:val="0019559A"/>
    <w:rsid w:val="001A0648"/>
    <w:rsid w:val="001A4A26"/>
    <w:rsid w:val="001A5032"/>
    <w:rsid w:val="001A58BB"/>
    <w:rsid w:val="001A5D05"/>
    <w:rsid w:val="001A6620"/>
    <w:rsid w:val="001A740A"/>
    <w:rsid w:val="001A74BE"/>
    <w:rsid w:val="001B1767"/>
    <w:rsid w:val="001B1F83"/>
    <w:rsid w:val="001B2E29"/>
    <w:rsid w:val="001B2F86"/>
    <w:rsid w:val="001B2F89"/>
    <w:rsid w:val="001B3DA2"/>
    <w:rsid w:val="001B4A66"/>
    <w:rsid w:val="001B4C74"/>
    <w:rsid w:val="001B6D87"/>
    <w:rsid w:val="001B7E76"/>
    <w:rsid w:val="001C07AD"/>
    <w:rsid w:val="001C0A31"/>
    <w:rsid w:val="001C2456"/>
    <w:rsid w:val="001C2767"/>
    <w:rsid w:val="001C2841"/>
    <w:rsid w:val="001C3D08"/>
    <w:rsid w:val="001C461E"/>
    <w:rsid w:val="001C5D82"/>
    <w:rsid w:val="001C6EAA"/>
    <w:rsid w:val="001C75CF"/>
    <w:rsid w:val="001D0107"/>
    <w:rsid w:val="001D1921"/>
    <w:rsid w:val="001D38AA"/>
    <w:rsid w:val="001D5335"/>
    <w:rsid w:val="001D5540"/>
    <w:rsid w:val="001D59B6"/>
    <w:rsid w:val="001D6149"/>
    <w:rsid w:val="001D6206"/>
    <w:rsid w:val="001D7F77"/>
    <w:rsid w:val="001E0D16"/>
    <w:rsid w:val="001E1C23"/>
    <w:rsid w:val="001E2C48"/>
    <w:rsid w:val="001E4179"/>
    <w:rsid w:val="001E5258"/>
    <w:rsid w:val="001E5773"/>
    <w:rsid w:val="001E7147"/>
    <w:rsid w:val="001E7EDC"/>
    <w:rsid w:val="001F0298"/>
    <w:rsid w:val="001F06AB"/>
    <w:rsid w:val="001F0828"/>
    <w:rsid w:val="001F0B06"/>
    <w:rsid w:val="001F0C40"/>
    <w:rsid w:val="001F154D"/>
    <w:rsid w:val="001F2FB6"/>
    <w:rsid w:val="001F38B8"/>
    <w:rsid w:val="001F3E34"/>
    <w:rsid w:val="001F4D91"/>
    <w:rsid w:val="001F4FB8"/>
    <w:rsid w:val="001F5226"/>
    <w:rsid w:val="001F71AD"/>
    <w:rsid w:val="001F725E"/>
    <w:rsid w:val="001F7833"/>
    <w:rsid w:val="0020161B"/>
    <w:rsid w:val="00202E51"/>
    <w:rsid w:val="002038E1"/>
    <w:rsid w:val="00204889"/>
    <w:rsid w:val="00212756"/>
    <w:rsid w:val="00212ED3"/>
    <w:rsid w:val="00213F8F"/>
    <w:rsid w:val="00214750"/>
    <w:rsid w:val="00214D53"/>
    <w:rsid w:val="002155BF"/>
    <w:rsid w:val="00215705"/>
    <w:rsid w:val="00216390"/>
    <w:rsid w:val="0021737B"/>
    <w:rsid w:val="00220446"/>
    <w:rsid w:val="002210BB"/>
    <w:rsid w:val="00221F0A"/>
    <w:rsid w:val="00221FD2"/>
    <w:rsid w:val="0022353B"/>
    <w:rsid w:val="00224219"/>
    <w:rsid w:val="00224BFC"/>
    <w:rsid w:val="002256E8"/>
    <w:rsid w:val="00233551"/>
    <w:rsid w:val="0023370F"/>
    <w:rsid w:val="00233A21"/>
    <w:rsid w:val="00233B41"/>
    <w:rsid w:val="00233F8B"/>
    <w:rsid w:val="0023518C"/>
    <w:rsid w:val="00237173"/>
    <w:rsid w:val="002403B4"/>
    <w:rsid w:val="0024229F"/>
    <w:rsid w:val="00243523"/>
    <w:rsid w:val="00245C8E"/>
    <w:rsid w:val="002469AA"/>
    <w:rsid w:val="00247099"/>
    <w:rsid w:val="0025091E"/>
    <w:rsid w:val="0025128C"/>
    <w:rsid w:val="002514AD"/>
    <w:rsid w:val="00251738"/>
    <w:rsid w:val="00251C2E"/>
    <w:rsid w:val="00252083"/>
    <w:rsid w:val="002536F3"/>
    <w:rsid w:val="002557AE"/>
    <w:rsid w:val="002560B5"/>
    <w:rsid w:val="00257AF5"/>
    <w:rsid w:val="00261381"/>
    <w:rsid w:val="002615D6"/>
    <w:rsid w:val="002634BC"/>
    <w:rsid w:val="00263543"/>
    <w:rsid w:val="002637A6"/>
    <w:rsid w:val="00263FC5"/>
    <w:rsid w:val="00265BD5"/>
    <w:rsid w:val="00265E5F"/>
    <w:rsid w:val="002663E1"/>
    <w:rsid w:val="00266A2C"/>
    <w:rsid w:val="002670A0"/>
    <w:rsid w:val="00270799"/>
    <w:rsid w:val="00270E57"/>
    <w:rsid w:val="00271620"/>
    <w:rsid w:val="00271855"/>
    <w:rsid w:val="00271D24"/>
    <w:rsid w:val="0027369E"/>
    <w:rsid w:val="00273A60"/>
    <w:rsid w:val="00273E70"/>
    <w:rsid w:val="0027477C"/>
    <w:rsid w:val="00276961"/>
    <w:rsid w:val="002773C4"/>
    <w:rsid w:val="00282544"/>
    <w:rsid w:val="0028306D"/>
    <w:rsid w:val="00284B3C"/>
    <w:rsid w:val="00286114"/>
    <w:rsid w:val="002862CD"/>
    <w:rsid w:val="00286510"/>
    <w:rsid w:val="00287AA2"/>
    <w:rsid w:val="00287C5F"/>
    <w:rsid w:val="002927B0"/>
    <w:rsid w:val="0029308E"/>
    <w:rsid w:val="00293286"/>
    <w:rsid w:val="002933E8"/>
    <w:rsid w:val="00293E50"/>
    <w:rsid w:val="00296254"/>
    <w:rsid w:val="00296422"/>
    <w:rsid w:val="00296D77"/>
    <w:rsid w:val="002A1ABC"/>
    <w:rsid w:val="002A268F"/>
    <w:rsid w:val="002A2B88"/>
    <w:rsid w:val="002A30C8"/>
    <w:rsid w:val="002A4063"/>
    <w:rsid w:val="002A53E6"/>
    <w:rsid w:val="002A5561"/>
    <w:rsid w:val="002A5A65"/>
    <w:rsid w:val="002A5BFA"/>
    <w:rsid w:val="002A723C"/>
    <w:rsid w:val="002A75DF"/>
    <w:rsid w:val="002A7D7F"/>
    <w:rsid w:val="002B049B"/>
    <w:rsid w:val="002B208A"/>
    <w:rsid w:val="002B2EAD"/>
    <w:rsid w:val="002B3D6C"/>
    <w:rsid w:val="002B3E35"/>
    <w:rsid w:val="002B43E9"/>
    <w:rsid w:val="002B4D35"/>
    <w:rsid w:val="002C1290"/>
    <w:rsid w:val="002C1D53"/>
    <w:rsid w:val="002C1FF4"/>
    <w:rsid w:val="002C39C4"/>
    <w:rsid w:val="002C3B4D"/>
    <w:rsid w:val="002C510A"/>
    <w:rsid w:val="002C517D"/>
    <w:rsid w:val="002C58E2"/>
    <w:rsid w:val="002C63D0"/>
    <w:rsid w:val="002C66DF"/>
    <w:rsid w:val="002C6E5F"/>
    <w:rsid w:val="002C71BB"/>
    <w:rsid w:val="002D0E1C"/>
    <w:rsid w:val="002D11B7"/>
    <w:rsid w:val="002D1BD8"/>
    <w:rsid w:val="002D1EC4"/>
    <w:rsid w:val="002D269B"/>
    <w:rsid w:val="002D5317"/>
    <w:rsid w:val="002D59CE"/>
    <w:rsid w:val="002D6E7C"/>
    <w:rsid w:val="002D6FB4"/>
    <w:rsid w:val="002E01A3"/>
    <w:rsid w:val="002E0286"/>
    <w:rsid w:val="002E083D"/>
    <w:rsid w:val="002E25DA"/>
    <w:rsid w:val="002E2B98"/>
    <w:rsid w:val="002E4C95"/>
    <w:rsid w:val="002E4E0A"/>
    <w:rsid w:val="002E6831"/>
    <w:rsid w:val="002E7540"/>
    <w:rsid w:val="002F0F5D"/>
    <w:rsid w:val="002F13B5"/>
    <w:rsid w:val="002F2AA5"/>
    <w:rsid w:val="002F3635"/>
    <w:rsid w:val="002F3643"/>
    <w:rsid w:val="002F3752"/>
    <w:rsid w:val="002F42C4"/>
    <w:rsid w:val="002F4730"/>
    <w:rsid w:val="002F4753"/>
    <w:rsid w:val="002F646C"/>
    <w:rsid w:val="00300C0B"/>
    <w:rsid w:val="00304198"/>
    <w:rsid w:val="003044DE"/>
    <w:rsid w:val="00304D11"/>
    <w:rsid w:val="00305249"/>
    <w:rsid w:val="0031041C"/>
    <w:rsid w:val="00310BC7"/>
    <w:rsid w:val="00311A5D"/>
    <w:rsid w:val="00311DB4"/>
    <w:rsid w:val="0031239B"/>
    <w:rsid w:val="00312DF4"/>
    <w:rsid w:val="0031355C"/>
    <w:rsid w:val="003140A5"/>
    <w:rsid w:val="00316F57"/>
    <w:rsid w:val="0031709B"/>
    <w:rsid w:val="003173A8"/>
    <w:rsid w:val="00320861"/>
    <w:rsid w:val="0032181F"/>
    <w:rsid w:val="0032195C"/>
    <w:rsid w:val="00323349"/>
    <w:rsid w:val="00324D65"/>
    <w:rsid w:val="003301DC"/>
    <w:rsid w:val="00330A7E"/>
    <w:rsid w:val="00331C11"/>
    <w:rsid w:val="00331D71"/>
    <w:rsid w:val="00334AD6"/>
    <w:rsid w:val="00335488"/>
    <w:rsid w:val="003372FA"/>
    <w:rsid w:val="00340365"/>
    <w:rsid w:val="00341347"/>
    <w:rsid w:val="003418E1"/>
    <w:rsid w:val="00341B82"/>
    <w:rsid w:val="00341C63"/>
    <w:rsid w:val="003445A5"/>
    <w:rsid w:val="0034754E"/>
    <w:rsid w:val="0035085C"/>
    <w:rsid w:val="00350E06"/>
    <w:rsid w:val="00351747"/>
    <w:rsid w:val="00351E21"/>
    <w:rsid w:val="00353F3B"/>
    <w:rsid w:val="00354510"/>
    <w:rsid w:val="00354AB9"/>
    <w:rsid w:val="00356CCE"/>
    <w:rsid w:val="00357194"/>
    <w:rsid w:val="003574DD"/>
    <w:rsid w:val="0036008A"/>
    <w:rsid w:val="00362226"/>
    <w:rsid w:val="0036251E"/>
    <w:rsid w:val="003629E1"/>
    <w:rsid w:val="00364D72"/>
    <w:rsid w:val="003656E7"/>
    <w:rsid w:val="003671FB"/>
    <w:rsid w:val="00367B3B"/>
    <w:rsid w:val="00367D6D"/>
    <w:rsid w:val="00370631"/>
    <w:rsid w:val="0037150A"/>
    <w:rsid w:val="00372E6D"/>
    <w:rsid w:val="00373D69"/>
    <w:rsid w:val="00374C1C"/>
    <w:rsid w:val="003754B1"/>
    <w:rsid w:val="003779A7"/>
    <w:rsid w:val="00381141"/>
    <w:rsid w:val="00382B44"/>
    <w:rsid w:val="00382DED"/>
    <w:rsid w:val="0038459B"/>
    <w:rsid w:val="003873D1"/>
    <w:rsid w:val="00387A7A"/>
    <w:rsid w:val="00390EA1"/>
    <w:rsid w:val="00391726"/>
    <w:rsid w:val="00391BF5"/>
    <w:rsid w:val="00391CE7"/>
    <w:rsid w:val="003927CD"/>
    <w:rsid w:val="00392AA0"/>
    <w:rsid w:val="003935FD"/>
    <w:rsid w:val="00394032"/>
    <w:rsid w:val="00394AF9"/>
    <w:rsid w:val="00394D6B"/>
    <w:rsid w:val="00395163"/>
    <w:rsid w:val="003963D8"/>
    <w:rsid w:val="003968FE"/>
    <w:rsid w:val="00396FE9"/>
    <w:rsid w:val="003A075C"/>
    <w:rsid w:val="003A07F1"/>
    <w:rsid w:val="003A0C2F"/>
    <w:rsid w:val="003A0EE8"/>
    <w:rsid w:val="003A1EC8"/>
    <w:rsid w:val="003A246E"/>
    <w:rsid w:val="003A3203"/>
    <w:rsid w:val="003A3626"/>
    <w:rsid w:val="003A47B7"/>
    <w:rsid w:val="003A49AC"/>
    <w:rsid w:val="003A53C9"/>
    <w:rsid w:val="003A5E3F"/>
    <w:rsid w:val="003A7B9A"/>
    <w:rsid w:val="003B055A"/>
    <w:rsid w:val="003B0F09"/>
    <w:rsid w:val="003B2650"/>
    <w:rsid w:val="003B44C6"/>
    <w:rsid w:val="003B44F7"/>
    <w:rsid w:val="003B557F"/>
    <w:rsid w:val="003B5C0B"/>
    <w:rsid w:val="003B6541"/>
    <w:rsid w:val="003B6664"/>
    <w:rsid w:val="003B6AEB"/>
    <w:rsid w:val="003B7628"/>
    <w:rsid w:val="003C06C7"/>
    <w:rsid w:val="003C24BB"/>
    <w:rsid w:val="003C2F8D"/>
    <w:rsid w:val="003C4AC0"/>
    <w:rsid w:val="003C544D"/>
    <w:rsid w:val="003C6325"/>
    <w:rsid w:val="003C67B6"/>
    <w:rsid w:val="003C698A"/>
    <w:rsid w:val="003D1355"/>
    <w:rsid w:val="003D177C"/>
    <w:rsid w:val="003D2257"/>
    <w:rsid w:val="003D25FF"/>
    <w:rsid w:val="003D3064"/>
    <w:rsid w:val="003D5755"/>
    <w:rsid w:val="003D6854"/>
    <w:rsid w:val="003D6B78"/>
    <w:rsid w:val="003D76D3"/>
    <w:rsid w:val="003E0799"/>
    <w:rsid w:val="003E1D4D"/>
    <w:rsid w:val="003E2A31"/>
    <w:rsid w:val="003E2D79"/>
    <w:rsid w:val="003E3090"/>
    <w:rsid w:val="003E4136"/>
    <w:rsid w:val="003E5CD2"/>
    <w:rsid w:val="003E781F"/>
    <w:rsid w:val="003E7931"/>
    <w:rsid w:val="003F141A"/>
    <w:rsid w:val="003F2C5C"/>
    <w:rsid w:val="003F6181"/>
    <w:rsid w:val="003F6D4F"/>
    <w:rsid w:val="003F7070"/>
    <w:rsid w:val="0040716C"/>
    <w:rsid w:val="004076C5"/>
    <w:rsid w:val="00410985"/>
    <w:rsid w:val="00412690"/>
    <w:rsid w:val="0041336F"/>
    <w:rsid w:val="00413AF9"/>
    <w:rsid w:val="0041455F"/>
    <w:rsid w:val="00415322"/>
    <w:rsid w:val="00415637"/>
    <w:rsid w:val="00417055"/>
    <w:rsid w:val="00420E04"/>
    <w:rsid w:val="00420FCD"/>
    <w:rsid w:val="00424E4C"/>
    <w:rsid w:val="0042500A"/>
    <w:rsid w:val="00427CFF"/>
    <w:rsid w:val="00433F27"/>
    <w:rsid w:val="00434E4F"/>
    <w:rsid w:val="0044048A"/>
    <w:rsid w:val="00441064"/>
    <w:rsid w:val="00442B82"/>
    <w:rsid w:val="0044350A"/>
    <w:rsid w:val="004437C1"/>
    <w:rsid w:val="00443BF5"/>
    <w:rsid w:val="00447B8A"/>
    <w:rsid w:val="00450EC0"/>
    <w:rsid w:val="00451BDD"/>
    <w:rsid w:val="004526C9"/>
    <w:rsid w:val="004531B9"/>
    <w:rsid w:val="004548E6"/>
    <w:rsid w:val="00454BB0"/>
    <w:rsid w:val="00457531"/>
    <w:rsid w:val="004575D6"/>
    <w:rsid w:val="004615E9"/>
    <w:rsid w:val="004618EF"/>
    <w:rsid w:val="00461D47"/>
    <w:rsid w:val="00461FB4"/>
    <w:rsid w:val="00465E50"/>
    <w:rsid w:val="00471A47"/>
    <w:rsid w:val="0047280E"/>
    <w:rsid w:val="00473D08"/>
    <w:rsid w:val="004742F3"/>
    <w:rsid w:val="00475CB0"/>
    <w:rsid w:val="00475ED8"/>
    <w:rsid w:val="00476EF3"/>
    <w:rsid w:val="00480098"/>
    <w:rsid w:val="00480174"/>
    <w:rsid w:val="00480869"/>
    <w:rsid w:val="004818B8"/>
    <w:rsid w:val="0048224D"/>
    <w:rsid w:val="004829B3"/>
    <w:rsid w:val="00482FED"/>
    <w:rsid w:val="0048523E"/>
    <w:rsid w:val="004857B5"/>
    <w:rsid w:val="00485B8C"/>
    <w:rsid w:val="00487FDA"/>
    <w:rsid w:val="00490172"/>
    <w:rsid w:val="00492183"/>
    <w:rsid w:val="00493894"/>
    <w:rsid w:val="004957BF"/>
    <w:rsid w:val="0049607B"/>
    <w:rsid w:val="004960B6"/>
    <w:rsid w:val="0049641B"/>
    <w:rsid w:val="0049754F"/>
    <w:rsid w:val="004A136E"/>
    <w:rsid w:val="004A1DD4"/>
    <w:rsid w:val="004A208E"/>
    <w:rsid w:val="004A28B3"/>
    <w:rsid w:val="004A2F1A"/>
    <w:rsid w:val="004A55FE"/>
    <w:rsid w:val="004A577C"/>
    <w:rsid w:val="004A68D7"/>
    <w:rsid w:val="004A6CFC"/>
    <w:rsid w:val="004A7611"/>
    <w:rsid w:val="004B0E13"/>
    <w:rsid w:val="004B147A"/>
    <w:rsid w:val="004B27B4"/>
    <w:rsid w:val="004B489D"/>
    <w:rsid w:val="004B5270"/>
    <w:rsid w:val="004B5A41"/>
    <w:rsid w:val="004B5FBF"/>
    <w:rsid w:val="004B6430"/>
    <w:rsid w:val="004B7FBF"/>
    <w:rsid w:val="004C00F3"/>
    <w:rsid w:val="004C05A9"/>
    <w:rsid w:val="004C144D"/>
    <w:rsid w:val="004C2E98"/>
    <w:rsid w:val="004C3641"/>
    <w:rsid w:val="004C40EF"/>
    <w:rsid w:val="004C4214"/>
    <w:rsid w:val="004C42D0"/>
    <w:rsid w:val="004C7123"/>
    <w:rsid w:val="004D1848"/>
    <w:rsid w:val="004D2402"/>
    <w:rsid w:val="004D25FF"/>
    <w:rsid w:val="004D3B0D"/>
    <w:rsid w:val="004D42F4"/>
    <w:rsid w:val="004D48A6"/>
    <w:rsid w:val="004D64EB"/>
    <w:rsid w:val="004D6E7D"/>
    <w:rsid w:val="004D7A19"/>
    <w:rsid w:val="004D7AE8"/>
    <w:rsid w:val="004E354F"/>
    <w:rsid w:val="004E3F4E"/>
    <w:rsid w:val="004E492B"/>
    <w:rsid w:val="004E5BD9"/>
    <w:rsid w:val="004E7366"/>
    <w:rsid w:val="004F14B8"/>
    <w:rsid w:val="004F37CD"/>
    <w:rsid w:val="004F3DF2"/>
    <w:rsid w:val="004F491B"/>
    <w:rsid w:val="004F64CE"/>
    <w:rsid w:val="004F7AAF"/>
    <w:rsid w:val="00500A5A"/>
    <w:rsid w:val="00500C1D"/>
    <w:rsid w:val="00501FCA"/>
    <w:rsid w:val="0050564D"/>
    <w:rsid w:val="005056FA"/>
    <w:rsid w:val="0051025D"/>
    <w:rsid w:val="00510824"/>
    <w:rsid w:val="00512F69"/>
    <w:rsid w:val="00512F6B"/>
    <w:rsid w:val="0051563B"/>
    <w:rsid w:val="00516F07"/>
    <w:rsid w:val="00517411"/>
    <w:rsid w:val="00521967"/>
    <w:rsid w:val="005226DB"/>
    <w:rsid w:val="0052331C"/>
    <w:rsid w:val="00523EF8"/>
    <w:rsid w:val="005307F9"/>
    <w:rsid w:val="005317AF"/>
    <w:rsid w:val="005330AF"/>
    <w:rsid w:val="005332D9"/>
    <w:rsid w:val="0053520E"/>
    <w:rsid w:val="00537848"/>
    <w:rsid w:val="005427FB"/>
    <w:rsid w:val="005460FC"/>
    <w:rsid w:val="0055310B"/>
    <w:rsid w:val="00553B3F"/>
    <w:rsid w:val="00554E09"/>
    <w:rsid w:val="0055544F"/>
    <w:rsid w:val="0055581B"/>
    <w:rsid w:val="005613DD"/>
    <w:rsid w:val="005613F8"/>
    <w:rsid w:val="00561CB8"/>
    <w:rsid w:val="0056654D"/>
    <w:rsid w:val="00566A93"/>
    <w:rsid w:val="00566CE0"/>
    <w:rsid w:val="00566E40"/>
    <w:rsid w:val="0057219E"/>
    <w:rsid w:val="005726D7"/>
    <w:rsid w:val="00573A55"/>
    <w:rsid w:val="00573BBE"/>
    <w:rsid w:val="00574B6A"/>
    <w:rsid w:val="00574CF5"/>
    <w:rsid w:val="00576DF8"/>
    <w:rsid w:val="00577330"/>
    <w:rsid w:val="00581C61"/>
    <w:rsid w:val="0058303E"/>
    <w:rsid w:val="00584701"/>
    <w:rsid w:val="00586B52"/>
    <w:rsid w:val="00586E8F"/>
    <w:rsid w:val="00586EE4"/>
    <w:rsid w:val="00586F19"/>
    <w:rsid w:val="00587070"/>
    <w:rsid w:val="00587BB9"/>
    <w:rsid w:val="0059063E"/>
    <w:rsid w:val="00593E2C"/>
    <w:rsid w:val="00594556"/>
    <w:rsid w:val="005945A6"/>
    <w:rsid w:val="0059479F"/>
    <w:rsid w:val="0059481C"/>
    <w:rsid w:val="00594C70"/>
    <w:rsid w:val="00595316"/>
    <w:rsid w:val="00595323"/>
    <w:rsid w:val="00595403"/>
    <w:rsid w:val="005976C1"/>
    <w:rsid w:val="005977E7"/>
    <w:rsid w:val="00597CE7"/>
    <w:rsid w:val="005A3BF6"/>
    <w:rsid w:val="005A4654"/>
    <w:rsid w:val="005A533C"/>
    <w:rsid w:val="005A581C"/>
    <w:rsid w:val="005A6C1A"/>
    <w:rsid w:val="005B18A9"/>
    <w:rsid w:val="005B1AE1"/>
    <w:rsid w:val="005B276B"/>
    <w:rsid w:val="005B33B2"/>
    <w:rsid w:val="005B4242"/>
    <w:rsid w:val="005B4730"/>
    <w:rsid w:val="005B5DE1"/>
    <w:rsid w:val="005B6821"/>
    <w:rsid w:val="005B7EDF"/>
    <w:rsid w:val="005C00C7"/>
    <w:rsid w:val="005C085E"/>
    <w:rsid w:val="005C1355"/>
    <w:rsid w:val="005C2B90"/>
    <w:rsid w:val="005C3502"/>
    <w:rsid w:val="005C50D9"/>
    <w:rsid w:val="005C519E"/>
    <w:rsid w:val="005C5885"/>
    <w:rsid w:val="005C6EF8"/>
    <w:rsid w:val="005C7BE8"/>
    <w:rsid w:val="005D1195"/>
    <w:rsid w:val="005D11D2"/>
    <w:rsid w:val="005D1E89"/>
    <w:rsid w:val="005D2882"/>
    <w:rsid w:val="005D430F"/>
    <w:rsid w:val="005D59CB"/>
    <w:rsid w:val="005D6C6C"/>
    <w:rsid w:val="005D7C87"/>
    <w:rsid w:val="005E077D"/>
    <w:rsid w:val="005E0920"/>
    <w:rsid w:val="005E0DFF"/>
    <w:rsid w:val="005E1645"/>
    <w:rsid w:val="005E34AB"/>
    <w:rsid w:val="005E433C"/>
    <w:rsid w:val="005E6FD3"/>
    <w:rsid w:val="005E7813"/>
    <w:rsid w:val="005F1F94"/>
    <w:rsid w:val="005F431E"/>
    <w:rsid w:val="005F4D9F"/>
    <w:rsid w:val="005F5698"/>
    <w:rsid w:val="005F5CA0"/>
    <w:rsid w:val="00600990"/>
    <w:rsid w:val="00601347"/>
    <w:rsid w:val="006013DE"/>
    <w:rsid w:val="0060246A"/>
    <w:rsid w:val="0060252D"/>
    <w:rsid w:val="006036FE"/>
    <w:rsid w:val="00604915"/>
    <w:rsid w:val="00604C67"/>
    <w:rsid w:val="00605A12"/>
    <w:rsid w:val="006060EB"/>
    <w:rsid w:val="00611E4E"/>
    <w:rsid w:val="0061445A"/>
    <w:rsid w:val="0061472A"/>
    <w:rsid w:val="0061683B"/>
    <w:rsid w:val="00616BB9"/>
    <w:rsid w:val="00617D56"/>
    <w:rsid w:val="00620439"/>
    <w:rsid w:val="006215EC"/>
    <w:rsid w:val="00623F71"/>
    <w:rsid w:val="00625E2A"/>
    <w:rsid w:val="0062609F"/>
    <w:rsid w:val="00626EDE"/>
    <w:rsid w:val="006308EB"/>
    <w:rsid w:val="00630B7C"/>
    <w:rsid w:val="006326EA"/>
    <w:rsid w:val="006336C3"/>
    <w:rsid w:val="00635D77"/>
    <w:rsid w:val="00636ED4"/>
    <w:rsid w:val="0063730F"/>
    <w:rsid w:val="006400DB"/>
    <w:rsid w:val="00644F57"/>
    <w:rsid w:val="00645384"/>
    <w:rsid w:val="006459AD"/>
    <w:rsid w:val="00646D15"/>
    <w:rsid w:val="00651CE6"/>
    <w:rsid w:val="00652B2D"/>
    <w:rsid w:val="006546FA"/>
    <w:rsid w:val="00655A0E"/>
    <w:rsid w:val="00657E7C"/>
    <w:rsid w:val="0066215E"/>
    <w:rsid w:val="00662336"/>
    <w:rsid w:val="006627B0"/>
    <w:rsid w:val="00662BA6"/>
    <w:rsid w:val="00663C24"/>
    <w:rsid w:val="006645E1"/>
    <w:rsid w:val="006668A6"/>
    <w:rsid w:val="00666C35"/>
    <w:rsid w:val="00671E25"/>
    <w:rsid w:val="0067226C"/>
    <w:rsid w:val="006724C5"/>
    <w:rsid w:val="006755C2"/>
    <w:rsid w:val="0067679C"/>
    <w:rsid w:val="00682004"/>
    <w:rsid w:val="00682269"/>
    <w:rsid w:val="00682F66"/>
    <w:rsid w:val="00683069"/>
    <w:rsid w:val="0068529D"/>
    <w:rsid w:val="00685F5F"/>
    <w:rsid w:val="00686121"/>
    <w:rsid w:val="00686808"/>
    <w:rsid w:val="0068701E"/>
    <w:rsid w:val="00687588"/>
    <w:rsid w:val="006912D8"/>
    <w:rsid w:val="00692CF1"/>
    <w:rsid w:val="00693C15"/>
    <w:rsid w:val="00693F92"/>
    <w:rsid w:val="00694242"/>
    <w:rsid w:val="0069549B"/>
    <w:rsid w:val="00695993"/>
    <w:rsid w:val="0069620B"/>
    <w:rsid w:val="00696E9F"/>
    <w:rsid w:val="006971E4"/>
    <w:rsid w:val="006974EE"/>
    <w:rsid w:val="006A10F9"/>
    <w:rsid w:val="006A1DFB"/>
    <w:rsid w:val="006A2207"/>
    <w:rsid w:val="006A2BA4"/>
    <w:rsid w:val="006A35C1"/>
    <w:rsid w:val="006A53B7"/>
    <w:rsid w:val="006A6123"/>
    <w:rsid w:val="006B025D"/>
    <w:rsid w:val="006B0CDE"/>
    <w:rsid w:val="006B1686"/>
    <w:rsid w:val="006B213F"/>
    <w:rsid w:val="006B550F"/>
    <w:rsid w:val="006B6E6D"/>
    <w:rsid w:val="006B7119"/>
    <w:rsid w:val="006C0335"/>
    <w:rsid w:val="006C0B52"/>
    <w:rsid w:val="006C1774"/>
    <w:rsid w:val="006C4076"/>
    <w:rsid w:val="006C41BC"/>
    <w:rsid w:val="006C7403"/>
    <w:rsid w:val="006C76B9"/>
    <w:rsid w:val="006D08C4"/>
    <w:rsid w:val="006D0A5A"/>
    <w:rsid w:val="006D3673"/>
    <w:rsid w:val="006D61A3"/>
    <w:rsid w:val="006D662A"/>
    <w:rsid w:val="006E1D50"/>
    <w:rsid w:val="006E3F83"/>
    <w:rsid w:val="006E6636"/>
    <w:rsid w:val="006E79CC"/>
    <w:rsid w:val="006F11BC"/>
    <w:rsid w:val="006F173C"/>
    <w:rsid w:val="006F21DC"/>
    <w:rsid w:val="006F2803"/>
    <w:rsid w:val="006F4597"/>
    <w:rsid w:val="006F50CD"/>
    <w:rsid w:val="006F5C95"/>
    <w:rsid w:val="006F5D67"/>
    <w:rsid w:val="006F6A34"/>
    <w:rsid w:val="006F6CDD"/>
    <w:rsid w:val="00700098"/>
    <w:rsid w:val="00701FB0"/>
    <w:rsid w:val="007050AA"/>
    <w:rsid w:val="00705462"/>
    <w:rsid w:val="00707D91"/>
    <w:rsid w:val="007105C6"/>
    <w:rsid w:val="00716659"/>
    <w:rsid w:val="00716FBB"/>
    <w:rsid w:val="00717FF2"/>
    <w:rsid w:val="00722366"/>
    <w:rsid w:val="007231F0"/>
    <w:rsid w:val="00723D61"/>
    <w:rsid w:val="00724435"/>
    <w:rsid w:val="00724A1E"/>
    <w:rsid w:val="00725234"/>
    <w:rsid w:val="0073040C"/>
    <w:rsid w:val="00730E60"/>
    <w:rsid w:val="00731F42"/>
    <w:rsid w:val="00732182"/>
    <w:rsid w:val="0073450A"/>
    <w:rsid w:val="00735E8F"/>
    <w:rsid w:val="007362DF"/>
    <w:rsid w:val="0074041B"/>
    <w:rsid w:val="00741B39"/>
    <w:rsid w:val="007429A9"/>
    <w:rsid w:val="00742A9A"/>
    <w:rsid w:val="00743326"/>
    <w:rsid w:val="007445F1"/>
    <w:rsid w:val="007468E1"/>
    <w:rsid w:val="00746ACE"/>
    <w:rsid w:val="00746BAC"/>
    <w:rsid w:val="00746E06"/>
    <w:rsid w:val="007472BD"/>
    <w:rsid w:val="0074749D"/>
    <w:rsid w:val="00753280"/>
    <w:rsid w:val="00754A3E"/>
    <w:rsid w:val="00754D3D"/>
    <w:rsid w:val="00755849"/>
    <w:rsid w:val="00756CD3"/>
    <w:rsid w:val="007572ED"/>
    <w:rsid w:val="007602AA"/>
    <w:rsid w:val="00762919"/>
    <w:rsid w:val="00764034"/>
    <w:rsid w:val="0076456A"/>
    <w:rsid w:val="00764B9F"/>
    <w:rsid w:val="00765A14"/>
    <w:rsid w:val="00765BEC"/>
    <w:rsid w:val="00772788"/>
    <w:rsid w:val="0077278F"/>
    <w:rsid w:val="00772C17"/>
    <w:rsid w:val="00773319"/>
    <w:rsid w:val="00773A3A"/>
    <w:rsid w:val="007750BC"/>
    <w:rsid w:val="00776342"/>
    <w:rsid w:val="0077768C"/>
    <w:rsid w:val="00777710"/>
    <w:rsid w:val="00780A26"/>
    <w:rsid w:val="00783672"/>
    <w:rsid w:val="00783B58"/>
    <w:rsid w:val="00783BE0"/>
    <w:rsid w:val="00784F8D"/>
    <w:rsid w:val="00785626"/>
    <w:rsid w:val="007866A9"/>
    <w:rsid w:val="007874BB"/>
    <w:rsid w:val="0079020E"/>
    <w:rsid w:val="00790401"/>
    <w:rsid w:val="00790BD4"/>
    <w:rsid w:val="0079311B"/>
    <w:rsid w:val="00793666"/>
    <w:rsid w:val="00793AFF"/>
    <w:rsid w:val="00795518"/>
    <w:rsid w:val="0079583B"/>
    <w:rsid w:val="00797177"/>
    <w:rsid w:val="00797952"/>
    <w:rsid w:val="007A1901"/>
    <w:rsid w:val="007A1C90"/>
    <w:rsid w:val="007A35A8"/>
    <w:rsid w:val="007A78BC"/>
    <w:rsid w:val="007B10EB"/>
    <w:rsid w:val="007B15B6"/>
    <w:rsid w:val="007B27D1"/>
    <w:rsid w:val="007B3CBD"/>
    <w:rsid w:val="007B4EDD"/>
    <w:rsid w:val="007B5968"/>
    <w:rsid w:val="007B5DB9"/>
    <w:rsid w:val="007B5E67"/>
    <w:rsid w:val="007B7F00"/>
    <w:rsid w:val="007C1CD7"/>
    <w:rsid w:val="007C24E6"/>
    <w:rsid w:val="007C3715"/>
    <w:rsid w:val="007C4A67"/>
    <w:rsid w:val="007C74F1"/>
    <w:rsid w:val="007C7EFC"/>
    <w:rsid w:val="007D07B8"/>
    <w:rsid w:val="007D0EA0"/>
    <w:rsid w:val="007D28F2"/>
    <w:rsid w:val="007D2F61"/>
    <w:rsid w:val="007D4117"/>
    <w:rsid w:val="007D4207"/>
    <w:rsid w:val="007D71A9"/>
    <w:rsid w:val="007D7242"/>
    <w:rsid w:val="007D7C1C"/>
    <w:rsid w:val="007E0D36"/>
    <w:rsid w:val="007E2221"/>
    <w:rsid w:val="007E746F"/>
    <w:rsid w:val="007E7783"/>
    <w:rsid w:val="007F0FB4"/>
    <w:rsid w:val="007F180C"/>
    <w:rsid w:val="007F1EB7"/>
    <w:rsid w:val="007F49D8"/>
    <w:rsid w:val="007F72B2"/>
    <w:rsid w:val="007F7C27"/>
    <w:rsid w:val="00800E71"/>
    <w:rsid w:val="00804CC4"/>
    <w:rsid w:val="00805032"/>
    <w:rsid w:val="008050A8"/>
    <w:rsid w:val="00805FD1"/>
    <w:rsid w:val="008111A1"/>
    <w:rsid w:val="0081151F"/>
    <w:rsid w:val="00811574"/>
    <w:rsid w:val="00812381"/>
    <w:rsid w:val="00812A00"/>
    <w:rsid w:val="008141C5"/>
    <w:rsid w:val="00814D5B"/>
    <w:rsid w:val="00815F29"/>
    <w:rsid w:val="00816CEB"/>
    <w:rsid w:val="00816D0F"/>
    <w:rsid w:val="00816E5D"/>
    <w:rsid w:val="00816F7F"/>
    <w:rsid w:val="00822336"/>
    <w:rsid w:val="00822AA7"/>
    <w:rsid w:val="00823332"/>
    <w:rsid w:val="008243B1"/>
    <w:rsid w:val="00824901"/>
    <w:rsid w:val="00824AAB"/>
    <w:rsid w:val="00825ECB"/>
    <w:rsid w:val="00826B77"/>
    <w:rsid w:val="00827C55"/>
    <w:rsid w:val="00830242"/>
    <w:rsid w:val="00830381"/>
    <w:rsid w:val="00830F76"/>
    <w:rsid w:val="0083160E"/>
    <w:rsid w:val="00831C72"/>
    <w:rsid w:val="00831E5B"/>
    <w:rsid w:val="00832799"/>
    <w:rsid w:val="00832DDA"/>
    <w:rsid w:val="008365B9"/>
    <w:rsid w:val="00836854"/>
    <w:rsid w:val="0083740B"/>
    <w:rsid w:val="0084022E"/>
    <w:rsid w:val="008409E8"/>
    <w:rsid w:val="00841663"/>
    <w:rsid w:val="00844183"/>
    <w:rsid w:val="0084555C"/>
    <w:rsid w:val="0084729A"/>
    <w:rsid w:val="008476C6"/>
    <w:rsid w:val="00850024"/>
    <w:rsid w:val="00850EB8"/>
    <w:rsid w:val="008515AB"/>
    <w:rsid w:val="00851CBF"/>
    <w:rsid w:val="00855ABE"/>
    <w:rsid w:val="00855FC6"/>
    <w:rsid w:val="0085653F"/>
    <w:rsid w:val="00857874"/>
    <w:rsid w:val="00860EB7"/>
    <w:rsid w:val="00863398"/>
    <w:rsid w:val="00863CFD"/>
    <w:rsid w:val="008642F8"/>
    <w:rsid w:val="008645CB"/>
    <w:rsid w:val="00865781"/>
    <w:rsid w:val="00865BDC"/>
    <w:rsid w:val="00865D83"/>
    <w:rsid w:val="00866F1B"/>
    <w:rsid w:val="00867BB9"/>
    <w:rsid w:val="00871734"/>
    <w:rsid w:val="008720A9"/>
    <w:rsid w:val="00872DF8"/>
    <w:rsid w:val="008736B0"/>
    <w:rsid w:val="00873F48"/>
    <w:rsid w:val="008742E1"/>
    <w:rsid w:val="00874326"/>
    <w:rsid w:val="0087483A"/>
    <w:rsid w:val="00875967"/>
    <w:rsid w:val="00875E3B"/>
    <w:rsid w:val="0087742E"/>
    <w:rsid w:val="0088061B"/>
    <w:rsid w:val="0088097A"/>
    <w:rsid w:val="00880F64"/>
    <w:rsid w:val="00882BEC"/>
    <w:rsid w:val="00883D44"/>
    <w:rsid w:val="008875F2"/>
    <w:rsid w:val="00887C33"/>
    <w:rsid w:val="00890F2F"/>
    <w:rsid w:val="00892701"/>
    <w:rsid w:val="00893329"/>
    <w:rsid w:val="008952F5"/>
    <w:rsid w:val="00895980"/>
    <w:rsid w:val="008977B1"/>
    <w:rsid w:val="00897E29"/>
    <w:rsid w:val="008A3492"/>
    <w:rsid w:val="008A3E2B"/>
    <w:rsid w:val="008A40AD"/>
    <w:rsid w:val="008A623A"/>
    <w:rsid w:val="008A6F00"/>
    <w:rsid w:val="008A6F7D"/>
    <w:rsid w:val="008A78A0"/>
    <w:rsid w:val="008B0C97"/>
    <w:rsid w:val="008B1024"/>
    <w:rsid w:val="008B33A9"/>
    <w:rsid w:val="008B41DC"/>
    <w:rsid w:val="008B5C6D"/>
    <w:rsid w:val="008B639D"/>
    <w:rsid w:val="008B68BF"/>
    <w:rsid w:val="008B730A"/>
    <w:rsid w:val="008C0208"/>
    <w:rsid w:val="008C0A32"/>
    <w:rsid w:val="008C1E61"/>
    <w:rsid w:val="008C20A5"/>
    <w:rsid w:val="008C2527"/>
    <w:rsid w:val="008C3616"/>
    <w:rsid w:val="008C459C"/>
    <w:rsid w:val="008C487E"/>
    <w:rsid w:val="008C4CFA"/>
    <w:rsid w:val="008C55F0"/>
    <w:rsid w:val="008C7770"/>
    <w:rsid w:val="008C77A9"/>
    <w:rsid w:val="008D0995"/>
    <w:rsid w:val="008D18E8"/>
    <w:rsid w:val="008D2B42"/>
    <w:rsid w:val="008D3953"/>
    <w:rsid w:val="008D3B3B"/>
    <w:rsid w:val="008D4434"/>
    <w:rsid w:val="008D46D8"/>
    <w:rsid w:val="008D5475"/>
    <w:rsid w:val="008D5A22"/>
    <w:rsid w:val="008D6464"/>
    <w:rsid w:val="008D69A8"/>
    <w:rsid w:val="008E0D35"/>
    <w:rsid w:val="008E0EF1"/>
    <w:rsid w:val="008E1FBB"/>
    <w:rsid w:val="008E27E7"/>
    <w:rsid w:val="008E33BA"/>
    <w:rsid w:val="008E343A"/>
    <w:rsid w:val="008E4654"/>
    <w:rsid w:val="008E721E"/>
    <w:rsid w:val="008E744C"/>
    <w:rsid w:val="008F094A"/>
    <w:rsid w:val="008F1444"/>
    <w:rsid w:val="008F405C"/>
    <w:rsid w:val="008F5DDD"/>
    <w:rsid w:val="008F6FD1"/>
    <w:rsid w:val="008F799E"/>
    <w:rsid w:val="00900CB4"/>
    <w:rsid w:val="00901F60"/>
    <w:rsid w:val="00903EF3"/>
    <w:rsid w:val="0090481D"/>
    <w:rsid w:val="00904CE2"/>
    <w:rsid w:val="00905A18"/>
    <w:rsid w:val="00906CC4"/>
    <w:rsid w:val="00906D76"/>
    <w:rsid w:val="009076F8"/>
    <w:rsid w:val="00910D96"/>
    <w:rsid w:val="00911617"/>
    <w:rsid w:val="00911B70"/>
    <w:rsid w:val="00912FB8"/>
    <w:rsid w:val="00913453"/>
    <w:rsid w:val="009137C6"/>
    <w:rsid w:val="00913840"/>
    <w:rsid w:val="0091617A"/>
    <w:rsid w:val="009204A4"/>
    <w:rsid w:val="00922E83"/>
    <w:rsid w:val="00925C16"/>
    <w:rsid w:val="00927361"/>
    <w:rsid w:val="009274C7"/>
    <w:rsid w:val="00930897"/>
    <w:rsid w:val="009309F3"/>
    <w:rsid w:val="00931162"/>
    <w:rsid w:val="00932936"/>
    <w:rsid w:val="0093333D"/>
    <w:rsid w:val="0093438F"/>
    <w:rsid w:val="00934852"/>
    <w:rsid w:val="00935AD4"/>
    <w:rsid w:val="00935B92"/>
    <w:rsid w:val="00937B3B"/>
    <w:rsid w:val="0094060D"/>
    <w:rsid w:val="00943EA0"/>
    <w:rsid w:val="00945DC4"/>
    <w:rsid w:val="009466DF"/>
    <w:rsid w:val="00946C9C"/>
    <w:rsid w:val="00950026"/>
    <w:rsid w:val="0095029A"/>
    <w:rsid w:val="00950B50"/>
    <w:rsid w:val="00950B88"/>
    <w:rsid w:val="0095139B"/>
    <w:rsid w:val="0095180A"/>
    <w:rsid w:val="00952052"/>
    <w:rsid w:val="00952227"/>
    <w:rsid w:val="00952654"/>
    <w:rsid w:val="00952E45"/>
    <w:rsid w:val="00954576"/>
    <w:rsid w:val="00960346"/>
    <w:rsid w:val="00960D7B"/>
    <w:rsid w:val="00961395"/>
    <w:rsid w:val="00964342"/>
    <w:rsid w:val="00964374"/>
    <w:rsid w:val="00964FD4"/>
    <w:rsid w:val="00965B21"/>
    <w:rsid w:val="0096649B"/>
    <w:rsid w:val="00970260"/>
    <w:rsid w:val="00971491"/>
    <w:rsid w:val="009714FF"/>
    <w:rsid w:val="00971FE9"/>
    <w:rsid w:val="00972EAE"/>
    <w:rsid w:val="00973D44"/>
    <w:rsid w:val="009764BC"/>
    <w:rsid w:val="009767E6"/>
    <w:rsid w:val="00977958"/>
    <w:rsid w:val="00980939"/>
    <w:rsid w:val="00983119"/>
    <w:rsid w:val="0098427E"/>
    <w:rsid w:val="009876F9"/>
    <w:rsid w:val="00990415"/>
    <w:rsid w:val="0099118E"/>
    <w:rsid w:val="0099281F"/>
    <w:rsid w:val="00992840"/>
    <w:rsid w:val="00992B2F"/>
    <w:rsid w:val="00992D34"/>
    <w:rsid w:val="009930BB"/>
    <w:rsid w:val="0099339F"/>
    <w:rsid w:val="00993468"/>
    <w:rsid w:val="00993700"/>
    <w:rsid w:val="00993CAE"/>
    <w:rsid w:val="0099497C"/>
    <w:rsid w:val="009971BD"/>
    <w:rsid w:val="009973D2"/>
    <w:rsid w:val="00997C5B"/>
    <w:rsid w:val="009A4DA5"/>
    <w:rsid w:val="009A5F2F"/>
    <w:rsid w:val="009A6BDD"/>
    <w:rsid w:val="009A6C13"/>
    <w:rsid w:val="009A77D4"/>
    <w:rsid w:val="009B160A"/>
    <w:rsid w:val="009B4002"/>
    <w:rsid w:val="009B53ED"/>
    <w:rsid w:val="009B5A0F"/>
    <w:rsid w:val="009B5FA4"/>
    <w:rsid w:val="009B6752"/>
    <w:rsid w:val="009B6934"/>
    <w:rsid w:val="009C1408"/>
    <w:rsid w:val="009C1B37"/>
    <w:rsid w:val="009C1F7F"/>
    <w:rsid w:val="009C28E9"/>
    <w:rsid w:val="009C2DC8"/>
    <w:rsid w:val="009C40CB"/>
    <w:rsid w:val="009C4B82"/>
    <w:rsid w:val="009C5765"/>
    <w:rsid w:val="009C6406"/>
    <w:rsid w:val="009D0275"/>
    <w:rsid w:val="009D0A0A"/>
    <w:rsid w:val="009D0E47"/>
    <w:rsid w:val="009D15E7"/>
    <w:rsid w:val="009D19C7"/>
    <w:rsid w:val="009D2283"/>
    <w:rsid w:val="009D25FF"/>
    <w:rsid w:val="009D37B9"/>
    <w:rsid w:val="009D66A3"/>
    <w:rsid w:val="009D725A"/>
    <w:rsid w:val="009E0836"/>
    <w:rsid w:val="009E0C6A"/>
    <w:rsid w:val="009E0FA1"/>
    <w:rsid w:val="009E1A2A"/>
    <w:rsid w:val="009E1A50"/>
    <w:rsid w:val="009E1D05"/>
    <w:rsid w:val="009E1E90"/>
    <w:rsid w:val="009E2D3D"/>
    <w:rsid w:val="009E3A44"/>
    <w:rsid w:val="009E576B"/>
    <w:rsid w:val="009E5C0D"/>
    <w:rsid w:val="009E5F9C"/>
    <w:rsid w:val="009E7142"/>
    <w:rsid w:val="009F15B9"/>
    <w:rsid w:val="009F33DA"/>
    <w:rsid w:val="009F35CB"/>
    <w:rsid w:val="009F618D"/>
    <w:rsid w:val="009F7250"/>
    <w:rsid w:val="00A010FE"/>
    <w:rsid w:val="00A01A57"/>
    <w:rsid w:val="00A02442"/>
    <w:rsid w:val="00A02445"/>
    <w:rsid w:val="00A02BB3"/>
    <w:rsid w:val="00A03C46"/>
    <w:rsid w:val="00A040DB"/>
    <w:rsid w:val="00A0480C"/>
    <w:rsid w:val="00A054AA"/>
    <w:rsid w:val="00A0660E"/>
    <w:rsid w:val="00A06C82"/>
    <w:rsid w:val="00A06CF1"/>
    <w:rsid w:val="00A07F3F"/>
    <w:rsid w:val="00A07FD0"/>
    <w:rsid w:val="00A11E2E"/>
    <w:rsid w:val="00A12398"/>
    <w:rsid w:val="00A12A91"/>
    <w:rsid w:val="00A14B97"/>
    <w:rsid w:val="00A174A1"/>
    <w:rsid w:val="00A175D4"/>
    <w:rsid w:val="00A17738"/>
    <w:rsid w:val="00A17927"/>
    <w:rsid w:val="00A20F8A"/>
    <w:rsid w:val="00A214E3"/>
    <w:rsid w:val="00A22A8B"/>
    <w:rsid w:val="00A23511"/>
    <w:rsid w:val="00A239AF"/>
    <w:rsid w:val="00A24735"/>
    <w:rsid w:val="00A25744"/>
    <w:rsid w:val="00A27B53"/>
    <w:rsid w:val="00A27CB5"/>
    <w:rsid w:val="00A27DD4"/>
    <w:rsid w:val="00A320FB"/>
    <w:rsid w:val="00A323FE"/>
    <w:rsid w:val="00A32C59"/>
    <w:rsid w:val="00A347A7"/>
    <w:rsid w:val="00A34A9C"/>
    <w:rsid w:val="00A34F0E"/>
    <w:rsid w:val="00A367BD"/>
    <w:rsid w:val="00A37938"/>
    <w:rsid w:val="00A40BA6"/>
    <w:rsid w:val="00A40E17"/>
    <w:rsid w:val="00A4280B"/>
    <w:rsid w:val="00A43825"/>
    <w:rsid w:val="00A44590"/>
    <w:rsid w:val="00A4582F"/>
    <w:rsid w:val="00A46642"/>
    <w:rsid w:val="00A46E36"/>
    <w:rsid w:val="00A47A38"/>
    <w:rsid w:val="00A51DF3"/>
    <w:rsid w:val="00A531FD"/>
    <w:rsid w:val="00A53694"/>
    <w:rsid w:val="00A53FBD"/>
    <w:rsid w:val="00A55C92"/>
    <w:rsid w:val="00A565D1"/>
    <w:rsid w:val="00A5664D"/>
    <w:rsid w:val="00A566F0"/>
    <w:rsid w:val="00A5762F"/>
    <w:rsid w:val="00A5764E"/>
    <w:rsid w:val="00A577F3"/>
    <w:rsid w:val="00A57A5F"/>
    <w:rsid w:val="00A62EB7"/>
    <w:rsid w:val="00A6390D"/>
    <w:rsid w:val="00A65CE8"/>
    <w:rsid w:val="00A673CD"/>
    <w:rsid w:val="00A673E8"/>
    <w:rsid w:val="00A70F1A"/>
    <w:rsid w:val="00A71561"/>
    <w:rsid w:val="00A71CBE"/>
    <w:rsid w:val="00A722BE"/>
    <w:rsid w:val="00A72A7D"/>
    <w:rsid w:val="00A73F09"/>
    <w:rsid w:val="00A74021"/>
    <w:rsid w:val="00A759FA"/>
    <w:rsid w:val="00A764A7"/>
    <w:rsid w:val="00A7727A"/>
    <w:rsid w:val="00A7799B"/>
    <w:rsid w:val="00A77F8B"/>
    <w:rsid w:val="00A81498"/>
    <w:rsid w:val="00A82444"/>
    <w:rsid w:val="00A834DB"/>
    <w:rsid w:val="00A84DBE"/>
    <w:rsid w:val="00A863AA"/>
    <w:rsid w:val="00A86478"/>
    <w:rsid w:val="00A86619"/>
    <w:rsid w:val="00A86680"/>
    <w:rsid w:val="00A874B6"/>
    <w:rsid w:val="00A87E50"/>
    <w:rsid w:val="00A90712"/>
    <w:rsid w:val="00A92672"/>
    <w:rsid w:val="00A93938"/>
    <w:rsid w:val="00A93D59"/>
    <w:rsid w:val="00A946A7"/>
    <w:rsid w:val="00A94D02"/>
    <w:rsid w:val="00A95282"/>
    <w:rsid w:val="00A9571F"/>
    <w:rsid w:val="00AA0EEB"/>
    <w:rsid w:val="00AA1ED0"/>
    <w:rsid w:val="00AA2928"/>
    <w:rsid w:val="00AA2FF2"/>
    <w:rsid w:val="00AA3589"/>
    <w:rsid w:val="00AA43BC"/>
    <w:rsid w:val="00AA5436"/>
    <w:rsid w:val="00AA625A"/>
    <w:rsid w:val="00AB0D24"/>
    <w:rsid w:val="00AB1134"/>
    <w:rsid w:val="00AB1A4C"/>
    <w:rsid w:val="00AB287F"/>
    <w:rsid w:val="00AB30AE"/>
    <w:rsid w:val="00AB346E"/>
    <w:rsid w:val="00AB36D8"/>
    <w:rsid w:val="00AB78DB"/>
    <w:rsid w:val="00AC1EE2"/>
    <w:rsid w:val="00AC250F"/>
    <w:rsid w:val="00AC3AFA"/>
    <w:rsid w:val="00AC3BCE"/>
    <w:rsid w:val="00AC3ECF"/>
    <w:rsid w:val="00AC4788"/>
    <w:rsid w:val="00AC56F3"/>
    <w:rsid w:val="00AC6B97"/>
    <w:rsid w:val="00AC71E3"/>
    <w:rsid w:val="00AC72C7"/>
    <w:rsid w:val="00AC78FF"/>
    <w:rsid w:val="00AD064B"/>
    <w:rsid w:val="00AD0C51"/>
    <w:rsid w:val="00AD27A0"/>
    <w:rsid w:val="00AD4253"/>
    <w:rsid w:val="00AD44C9"/>
    <w:rsid w:val="00AD526C"/>
    <w:rsid w:val="00AD552E"/>
    <w:rsid w:val="00AD5E7A"/>
    <w:rsid w:val="00AD6F45"/>
    <w:rsid w:val="00AE09BC"/>
    <w:rsid w:val="00AE3BD2"/>
    <w:rsid w:val="00AE423C"/>
    <w:rsid w:val="00AE5D0E"/>
    <w:rsid w:val="00AE6ED1"/>
    <w:rsid w:val="00AF1F54"/>
    <w:rsid w:val="00AF2E0B"/>
    <w:rsid w:val="00AF4965"/>
    <w:rsid w:val="00AF77DA"/>
    <w:rsid w:val="00B00EE8"/>
    <w:rsid w:val="00B02B76"/>
    <w:rsid w:val="00B0325F"/>
    <w:rsid w:val="00B0338E"/>
    <w:rsid w:val="00B051EF"/>
    <w:rsid w:val="00B0558A"/>
    <w:rsid w:val="00B069C4"/>
    <w:rsid w:val="00B0708B"/>
    <w:rsid w:val="00B10117"/>
    <w:rsid w:val="00B10A4E"/>
    <w:rsid w:val="00B117DA"/>
    <w:rsid w:val="00B120D0"/>
    <w:rsid w:val="00B13672"/>
    <w:rsid w:val="00B13749"/>
    <w:rsid w:val="00B13DFD"/>
    <w:rsid w:val="00B1567B"/>
    <w:rsid w:val="00B157EE"/>
    <w:rsid w:val="00B17EC1"/>
    <w:rsid w:val="00B20BD7"/>
    <w:rsid w:val="00B2339B"/>
    <w:rsid w:val="00B24715"/>
    <w:rsid w:val="00B25B7B"/>
    <w:rsid w:val="00B26637"/>
    <w:rsid w:val="00B31144"/>
    <w:rsid w:val="00B314CF"/>
    <w:rsid w:val="00B32585"/>
    <w:rsid w:val="00B32BD9"/>
    <w:rsid w:val="00B34D68"/>
    <w:rsid w:val="00B34E00"/>
    <w:rsid w:val="00B35E84"/>
    <w:rsid w:val="00B361C8"/>
    <w:rsid w:val="00B36FF7"/>
    <w:rsid w:val="00B37946"/>
    <w:rsid w:val="00B400BF"/>
    <w:rsid w:val="00B40B1A"/>
    <w:rsid w:val="00B40C18"/>
    <w:rsid w:val="00B411F5"/>
    <w:rsid w:val="00B41CB5"/>
    <w:rsid w:val="00B41F80"/>
    <w:rsid w:val="00B42A7F"/>
    <w:rsid w:val="00B50AE2"/>
    <w:rsid w:val="00B50E10"/>
    <w:rsid w:val="00B5159B"/>
    <w:rsid w:val="00B51763"/>
    <w:rsid w:val="00B51806"/>
    <w:rsid w:val="00B51C3D"/>
    <w:rsid w:val="00B51D60"/>
    <w:rsid w:val="00B54615"/>
    <w:rsid w:val="00B5552A"/>
    <w:rsid w:val="00B5554E"/>
    <w:rsid w:val="00B557B4"/>
    <w:rsid w:val="00B56BF3"/>
    <w:rsid w:val="00B56CEA"/>
    <w:rsid w:val="00B57248"/>
    <w:rsid w:val="00B60A89"/>
    <w:rsid w:val="00B6222D"/>
    <w:rsid w:val="00B6434C"/>
    <w:rsid w:val="00B64863"/>
    <w:rsid w:val="00B65294"/>
    <w:rsid w:val="00B66025"/>
    <w:rsid w:val="00B662DE"/>
    <w:rsid w:val="00B6649D"/>
    <w:rsid w:val="00B66F1B"/>
    <w:rsid w:val="00B67F5E"/>
    <w:rsid w:val="00B715E7"/>
    <w:rsid w:val="00B720B4"/>
    <w:rsid w:val="00B72722"/>
    <w:rsid w:val="00B744E3"/>
    <w:rsid w:val="00B7520B"/>
    <w:rsid w:val="00B80F5E"/>
    <w:rsid w:val="00B81194"/>
    <w:rsid w:val="00B82CD6"/>
    <w:rsid w:val="00B82F36"/>
    <w:rsid w:val="00B83587"/>
    <w:rsid w:val="00B838CC"/>
    <w:rsid w:val="00B83BFF"/>
    <w:rsid w:val="00B87C0C"/>
    <w:rsid w:val="00B90DB0"/>
    <w:rsid w:val="00B90FEC"/>
    <w:rsid w:val="00B912C6"/>
    <w:rsid w:val="00B91EB1"/>
    <w:rsid w:val="00B91EFF"/>
    <w:rsid w:val="00B92006"/>
    <w:rsid w:val="00B920D5"/>
    <w:rsid w:val="00B930BA"/>
    <w:rsid w:val="00B942E7"/>
    <w:rsid w:val="00B956F9"/>
    <w:rsid w:val="00B95D9B"/>
    <w:rsid w:val="00B973F2"/>
    <w:rsid w:val="00B97A88"/>
    <w:rsid w:val="00BA25C2"/>
    <w:rsid w:val="00BA42A4"/>
    <w:rsid w:val="00BA4D75"/>
    <w:rsid w:val="00BA4DC4"/>
    <w:rsid w:val="00BA6817"/>
    <w:rsid w:val="00BA7DA4"/>
    <w:rsid w:val="00BB0354"/>
    <w:rsid w:val="00BB1D60"/>
    <w:rsid w:val="00BB3CAA"/>
    <w:rsid w:val="00BB4173"/>
    <w:rsid w:val="00BB423D"/>
    <w:rsid w:val="00BB59A0"/>
    <w:rsid w:val="00BB615D"/>
    <w:rsid w:val="00BB664C"/>
    <w:rsid w:val="00BB6BC2"/>
    <w:rsid w:val="00BC0525"/>
    <w:rsid w:val="00BC135C"/>
    <w:rsid w:val="00BC188A"/>
    <w:rsid w:val="00BC2C65"/>
    <w:rsid w:val="00BC3DA1"/>
    <w:rsid w:val="00BC6408"/>
    <w:rsid w:val="00BC652F"/>
    <w:rsid w:val="00BC6B62"/>
    <w:rsid w:val="00BC707C"/>
    <w:rsid w:val="00BC712B"/>
    <w:rsid w:val="00BC789C"/>
    <w:rsid w:val="00BC789E"/>
    <w:rsid w:val="00BD0151"/>
    <w:rsid w:val="00BD01F9"/>
    <w:rsid w:val="00BD19E2"/>
    <w:rsid w:val="00BD1A73"/>
    <w:rsid w:val="00BD2485"/>
    <w:rsid w:val="00BD2BA1"/>
    <w:rsid w:val="00BD2F7B"/>
    <w:rsid w:val="00BD4249"/>
    <w:rsid w:val="00BD4399"/>
    <w:rsid w:val="00BD643D"/>
    <w:rsid w:val="00BD7C75"/>
    <w:rsid w:val="00BE1CA6"/>
    <w:rsid w:val="00BE244B"/>
    <w:rsid w:val="00BE2847"/>
    <w:rsid w:val="00BE3169"/>
    <w:rsid w:val="00BE4BBF"/>
    <w:rsid w:val="00BE55AE"/>
    <w:rsid w:val="00BE60D7"/>
    <w:rsid w:val="00BE7B8C"/>
    <w:rsid w:val="00BF04F3"/>
    <w:rsid w:val="00BF073E"/>
    <w:rsid w:val="00BF2A8D"/>
    <w:rsid w:val="00BF5B10"/>
    <w:rsid w:val="00BF7306"/>
    <w:rsid w:val="00BF7E0E"/>
    <w:rsid w:val="00C00FD5"/>
    <w:rsid w:val="00C010AD"/>
    <w:rsid w:val="00C012E7"/>
    <w:rsid w:val="00C02390"/>
    <w:rsid w:val="00C0288C"/>
    <w:rsid w:val="00C1040B"/>
    <w:rsid w:val="00C10CBE"/>
    <w:rsid w:val="00C13816"/>
    <w:rsid w:val="00C1530B"/>
    <w:rsid w:val="00C154A9"/>
    <w:rsid w:val="00C1680E"/>
    <w:rsid w:val="00C16E8E"/>
    <w:rsid w:val="00C1745D"/>
    <w:rsid w:val="00C17AC9"/>
    <w:rsid w:val="00C202EB"/>
    <w:rsid w:val="00C225EE"/>
    <w:rsid w:val="00C22808"/>
    <w:rsid w:val="00C2302A"/>
    <w:rsid w:val="00C23078"/>
    <w:rsid w:val="00C23427"/>
    <w:rsid w:val="00C23ECC"/>
    <w:rsid w:val="00C24246"/>
    <w:rsid w:val="00C2613B"/>
    <w:rsid w:val="00C264FE"/>
    <w:rsid w:val="00C265D0"/>
    <w:rsid w:val="00C3311B"/>
    <w:rsid w:val="00C3405D"/>
    <w:rsid w:val="00C3436B"/>
    <w:rsid w:val="00C344EC"/>
    <w:rsid w:val="00C34FE4"/>
    <w:rsid w:val="00C35CFF"/>
    <w:rsid w:val="00C3627A"/>
    <w:rsid w:val="00C36559"/>
    <w:rsid w:val="00C37822"/>
    <w:rsid w:val="00C41E6C"/>
    <w:rsid w:val="00C42FFE"/>
    <w:rsid w:val="00C43C9C"/>
    <w:rsid w:val="00C458A1"/>
    <w:rsid w:val="00C4651B"/>
    <w:rsid w:val="00C46A4D"/>
    <w:rsid w:val="00C47572"/>
    <w:rsid w:val="00C47935"/>
    <w:rsid w:val="00C50580"/>
    <w:rsid w:val="00C51C07"/>
    <w:rsid w:val="00C53542"/>
    <w:rsid w:val="00C5442B"/>
    <w:rsid w:val="00C54E06"/>
    <w:rsid w:val="00C562D9"/>
    <w:rsid w:val="00C60BE6"/>
    <w:rsid w:val="00C616F6"/>
    <w:rsid w:val="00C632F7"/>
    <w:rsid w:val="00C644A2"/>
    <w:rsid w:val="00C701A8"/>
    <w:rsid w:val="00C72841"/>
    <w:rsid w:val="00C72AE7"/>
    <w:rsid w:val="00C741FB"/>
    <w:rsid w:val="00C755FB"/>
    <w:rsid w:val="00C77685"/>
    <w:rsid w:val="00C822AF"/>
    <w:rsid w:val="00C834CD"/>
    <w:rsid w:val="00C83B5B"/>
    <w:rsid w:val="00C84554"/>
    <w:rsid w:val="00C851CE"/>
    <w:rsid w:val="00C856A6"/>
    <w:rsid w:val="00C8774A"/>
    <w:rsid w:val="00C87BBA"/>
    <w:rsid w:val="00C91063"/>
    <w:rsid w:val="00C92467"/>
    <w:rsid w:val="00C93D5D"/>
    <w:rsid w:val="00C968F4"/>
    <w:rsid w:val="00C972A4"/>
    <w:rsid w:val="00C97309"/>
    <w:rsid w:val="00CA35D7"/>
    <w:rsid w:val="00CA4142"/>
    <w:rsid w:val="00CA49F6"/>
    <w:rsid w:val="00CA4BDA"/>
    <w:rsid w:val="00CA577C"/>
    <w:rsid w:val="00CA5EEC"/>
    <w:rsid w:val="00CA5F64"/>
    <w:rsid w:val="00CA60C3"/>
    <w:rsid w:val="00CA6575"/>
    <w:rsid w:val="00CA66DD"/>
    <w:rsid w:val="00CA715C"/>
    <w:rsid w:val="00CB04B8"/>
    <w:rsid w:val="00CB0D8F"/>
    <w:rsid w:val="00CB1160"/>
    <w:rsid w:val="00CB1B08"/>
    <w:rsid w:val="00CB1D68"/>
    <w:rsid w:val="00CB2388"/>
    <w:rsid w:val="00CB2C15"/>
    <w:rsid w:val="00CC038E"/>
    <w:rsid w:val="00CC19EC"/>
    <w:rsid w:val="00CC1A9B"/>
    <w:rsid w:val="00CC2EC7"/>
    <w:rsid w:val="00CC373E"/>
    <w:rsid w:val="00CC37AD"/>
    <w:rsid w:val="00CC4678"/>
    <w:rsid w:val="00CC55D4"/>
    <w:rsid w:val="00CD1000"/>
    <w:rsid w:val="00CD1933"/>
    <w:rsid w:val="00CD1EBF"/>
    <w:rsid w:val="00CD2258"/>
    <w:rsid w:val="00CD3784"/>
    <w:rsid w:val="00CD39BE"/>
    <w:rsid w:val="00CD3BA1"/>
    <w:rsid w:val="00CD4388"/>
    <w:rsid w:val="00CE16E1"/>
    <w:rsid w:val="00CE377B"/>
    <w:rsid w:val="00CE4228"/>
    <w:rsid w:val="00CE4AD5"/>
    <w:rsid w:val="00CF0D1F"/>
    <w:rsid w:val="00CF2101"/>
    <w:rsid w:val="00CF2B9A"/>
    <w:rsid w:val="00CF31A0"/>
    <w:rsid w:val="00CF4970"/>
    <w:rsid w:val="00CF5580"/>
    <w:rsid w:val="00CF7934"/>
    <w:rsid w:val="00CF79FC"/>
    <w:rsid w:val="00D01757"/>
    <w:rsid w:val="00D03663"/>
    <w:rsid w:val="00D043F8"/>
    <w:rsid w:val="00D04E3B"/>
    <w:rsid w:val="00D04ECF"/>
    <w:rsid w:val="00D05C56"/>
    <w:rsid w:val="00D07758"/>
    <w:rsid w:val="00D07AA5"/>
    <w:rsid w:val="00D07B71"/>
    <w:rsid w:val="00D10240"/>
    <w:rsid w:val="00D10513"/>
    <w:rsid w:val="00D10908"/>
    <w:rsid w:val="00D10A2B"/>
    <w:rsid w:val="00D11BF0"/>
    <w:rsid w:val="00D126FE"/>
    <w:rsid w:val="00D1307D"/>
    <w:rsid w:val="00D13EE3"/>
    <w:rsid w:val="00D14DA8"/>
    <w:rsid w:val="00D15926"/>
    <w:rsid w:val="00D162E9"/>
    <w:rsid w:val="00D16BBD"/>
    <w:rsid w:val="00D16D81"/>
    <w:rsid w:val="00D2076C"/>
    <w:rsid w:val="00D212EF"/>
    <w:rsid w:val="00D2151F"/>
    <w:rsid w:val="00D22690"/>
    <w:rsid w:val="00D234A7"/>
    <w:rsid w:val="00D24444"/>
    <w:rsid w:val="00D247C8"/>
    <w:rsid w:val="00D24B9F"/>
    <w:rsid w:val="00D26F9B"/>
    <w:rsid w:val="00D27384"/>
    <w:rsid w:val="00D275AA"/>
    <w:rsid w:val="00D27891"/>
    <w:rsid w:val="00D3150D"/>
    <w:rsid w:val="00D32C9B"/>
    <w:rsid w:val="00D330ED"/>
    <w:rsid w:val="00D337BC"/>
    <w:rsid w:val="00D34890"/>
    <w:rsid w:val="00D357B1"/>
    <w:rsid w:val="00D359C0"/>
    <w:rsid w:val="00D3615E"/>
    <w:rsid w:val="00D36900"/>
    <w:rsid w:val="00D374BA"/>
    <w:rsid w:val="00D37515"/>
    <w:rsid w:val="00D37EDD"/>
    <w:rsid w:val="00D40521"/>
    <w:rsid w:val="00D40862"/>
    <w:rsid w:val="00D40AD6"/>
    <w:rsid w:val="00D40ED1"/>
    <w:rsid w:val="00D40F41"/>
    <w:rsid w:val="00D415FE"/>
    <w:rsid w:val="00D4205E"/>
    <w:rsid w:val="00D42AEF"/>
    <w:rsid w:val="00D449BB"/>
    <w:rsid w:val="00D44E1D"/>
    <w:rsid w:val="00D45092"/>
    <w:rsid w:val="00D46C21"/>
    <w:rsid w:val="00D50ED4"/>
    <w:rsid w:val="00D518D6"/>
    <w:rsid w:val="00D51E42"/>
    <w:rsid w:val="00D53417"/>
    <w:rsid w:val="00D53D2A"/>
    <w:rsid w:val="00D54928"/>
    <w:rsid w:val="00D56610"/>
    <w:rsid w:val="00D56E1F"/>
    <w:rsid w:val="00D60AF5"/>
    <w:rsid w:val="00D61685"/>
    <w:rsid w:val="00D61BD3"/>
    <w:rsid w:val="00D63258"/>
    <w:rsid w:val="00D632AB"/>
    <w:rsid w:val="00D636BD"/>
    <w:rsid w:val="00D6460E"/>
    <w:rsid w:val="00D64697"/>
    <w:rsid w:val="00D65614"/>
    <w:rsid w:val="00D703CE"/>
    <w:rsid w:val="00D7473A"/>
    <w:rsid w:val="00D756C8"/>
    <w:rsid w:val="00D756ED"/>
    <w:rsid w:val="00D76D39"/>
    <w:rsid w:val="00D805D4"/>
    <w:rsid w:val="00D829AB"/>
    <w:rsid w:val="00D906F4"/>
    <w:rsid w:val="00D93464"/>
    <w:rsid w:val="00D934C9"/>
    <w:rsid w:val="00D93842"/>
    <w:rsid w:val="00D942EE"/>
    <w:rsid w:val="00D95065"/>
    <w:rsid w:val="00D95B05"/>
    <w:rsid w:val="00D9737E"/>
    <w:rsid w:val="00D975C9"/>
    <w:rsid w:val="00D97CAE"/>
    <w:rsid w:val="00DA0FA4"/>
    <w:rsid w:val="00DA19E6"/>
    <w:rsid w:val="00DA1F81"/>
    <w:rsid w:val="00DA26BA"/>
    <w:rsid w:val="00DA29F2"/>
    <w:rsid w:val="00DA4155"/>
    <w:rsid w:val="00DA5ED2"/>
    <w:rsid w:val="00DA6BFD"/>
    <w:rsid w:val="00DB1FCE"/>
    <w:rsid w:val="00DB237C"/>
    <w:rsid w:val="00DB28CA"/>
    <w:rsid w:val="00DB30D8"/>
    <w:rsid w:val="00DB3A2D"/>
    <w:rsid w:val="00DB4889"/>
    <w:rsid w:val="00DB4F74"/>
    <w:rsid w:val="00DB6E97"/>
    <w:rsid w:val="00DC0EF4"/>
    <w:rsid w:val="00DC2097"/>
    <w:rsid w:val="00DC20E8"/>
    <w:rsid w:val="00DC24C4"/>
    <w:rsid w:val="00DC25EE"/>
    <w:rsid w:val="00DC2774"/>
    <w:rsid w:val="00DC3361"/>
    <w:rsid w:val="00DC58D4"/>
    <w:rsid w:val="00DC58EB"/>
    <w:rsid w:val="00DC64E2"/>
    <w:rsid w:val="00DC6B08"/>
    <w:rsid w:val="00DD065B"/>
    <w:rsid w:val="00DD1474"/>
    <w:rsid w:val="00DD1A26"/>
    <w:rsid w:val="00DD1D40"/>
    <w:rsid w:val="00DD2403"/>
    <w:rsid w:val="00DD2613"/>
    <w:rsid w:val="00DD2A79"/>
    <w:rsid w:val="00DD348F"/>
    <w:rsid w:val="00DD6357"/>
    <w:rsid w:val="00DD6927"/>
    <w:rsid w:val="00DE2F4E"/>
    <w:rsid w:val="00DE38E0"/>
    <w:rsid w:val="00DE3BE9"/>
    <w:rsid w:val="00DE4360"/>
    <w:rsid w:val="00DE5A2C"/>
    <w:rsid w:val="00DE66BD"/>
    <w:rsid w:val="00DE6974"/>
    <w:rsid w:val="00DE6BD7"/>
    <w:rsid w:val="00DE75E1"/>
    <w:rsid w:val="00DF07AA"/>
    <w:rsid w:val="00DF0EF9"/>
    <w:rsid w:val="00DF2160"/>
    <w:rsid w:val="00DF2E25"/>
    <w:rsid w:val="00DF3679"/>
    <w:rsid w:val="00DF55E2"/>
    <w:rsid w:val="00DF57D5"/>
    <w:rsid w:val="00DF6A81"/>
    <w:rsid w:val="00DF6CE8"/>
    <w:rsid w:val="00DF71B3"/>
    <w:rsid w:val="00DF7BAD"/>
    <w:rsid w:val="00E00E97"/>
    <w:rsid w:val="00E0179E"/>
    <w:rsid w:val="00E02930"/>
    <w:rsid w:val="00E02CCF"/>
    <w:rsid w:val="00E02F4C"/>
    <w:rsid w:val="00E035D9"/>
    <w:rsid w:val="00E057A4"/>
    <w:rsid w:val="00E074E7"/>
    <w:rsid w:val="00E12DFD"/>
    <w:rsid w:val="00E1343B"/>
    <w:rsid w:val="00E16FC2"/>
    <w:rsid w:val="00E170F8"/>
    <w:rsid w:val="00E17358"/>
    <w:rsid w:val="00E1758F"/>
    <w:rsid w:val="00E17C3A"/>
    <w:rsid w:val="00E202B8"/>
    <w:rsid w:val="00E20439"/>
    <w:rsid w:val="00E20975"/>
    <w:rsid w:val="00E22915"/>
    <w:rsid w:val="00E23324"/>
    <w:rsid w:val="00E247EC"/>
    <w:rsid w:val="00E25CF5"/>
    <w:rsid w:val="00E2652E"/>
    <w:rsid w:val="00E27296"/>
    <w:rsid w:val="00E27512"/>
    <w:rsid w:val="00E27876"/>
    <w:rsid w:val="00E27E0A"/>
    <w:rsid w:val="00E31D97"/>
    <w:rsid w:val="00E32E75"/>
    <w:rsid w:val="00E3301F"/>
    <w:rsid w:val="00E33264"/>
    <w:rsid w:val="00E33F56"/>
    <w:rsid w:val="00E34053"/>
    <w:rsid w:val="00E3465E"/>
    <w:rsid w:val="00E34DD5"/>
    <w:rsid w:val="00E34DF3"/>
    <w:rsid w:val="00E3651D"/>
    <w:rsid w:val="00E4047F"/>
    <w:rsid w:val="00E414E7"/>
    <w:rsid w:val="00E42045"/>
    <w:rsid w:val="00E4249E"/>
    <w:rsid w:val="00E43106"/>
    <w:rsid w:val="00E43813"/>
    <w:rsid w:val="00E45A95"/>
    <w:rsid w:val="00E46B12"/>
    <w:rsid w:val="00E50AF4"/>
    <w:rsid w:val="00E50DF4"/>
    <w:rsid w:val="00E5175C"/>
    <w:rsid w:val="00E53238"/>
    <w:rsid w:val="00E537BA"/>
    <w:rsid w:val="00E53804"/>
    <w:rsid w:val="00E54600"/>
    <w:rsid w:val="00E546C2"/>
    <w:rsid w:val="00E5519E"/>
    <w:rsid w:val="00E551FC"/>
    <w:rsid w:val="00E553C6"/>
    <w:rsid w:val="00E56959"/>
    <w:rsid w:val="00E5776E"/>
    <w:rsid w:val="00E57C47"/>
    <w:rsid w:val="00E60489"/>
    <w:rsid w:val="00E61E4E"/>
    <w:rsid w:val="00E62A38"/>
    <w:rsid w:val="00E66B42"/>
    <w:rsid w:val="00E66FE3"/>
    <w:rsid w:val="00E6764C"/>
    <w:rsid w:val="00E67C2A"/>
    <w:rsid w:val="00E70838"/>
    <w:rsid w:val="00E72E77"/>
    <w:rsid w:val="00E73CA6"/>
    <w:rsid w:val="00E74C45"/>
    <w:rsid w:val="00E7765C"/>
    <w:rsid w:val="00E776CE"/>
    <w:rsid w:val="00E80257"/>
    <w:rsid w:val="00E80714"/>
    <w:rsid w:val="00E80BB0"/>
    <w:rsid w:val="00E82481"/>
    <w:rsid w:val="00E831E0"/>
    <w:rsid w:val="00E84CA4"/>
    <w:rsid w:val="00E84D66"/>
    <w:rsid w:val="00E87ACB"/>
    <w:rsid w:val="00E87C2A"/>
    <w:rsid w:val="00E9057D"/>
    <w:rsid w:val="00E90D14"/>
    <w:rsid w:val="00E919AB"/>
    <w:rsid w:val="00E91D50"/>
    <w:rsid w:val="00E91DB3"/>
    <w:rsid w:val="00E9436E"/>
    <w:rsid w:val="00E94804"/>
    <w:rsid w:val="00E94F47"/>
    <w:rsid w:val="00E95933"/>
    <w:rsid w:val="00E9680C"/>
    <w:rsid w:val="00E97194"/>
    <w:rsid w:val="00E972FA"/>
    <w:rsid w:val="00EA0A12"/>
    <w:rsid w:val="00EA0BCB"/>
    <w:rsid w:val="00EA0DF9"/>
    <w:rsid w:val="00EA29D5"/>
    <w:rsid w:val="00EA47FA"/>
    <w:rsid w:val="00EA5AEC"/>
    <w:rsid w:val="00EA643B"/>
    <w:rsid w:val="00EA6DC7"/>
    <w:rsid w:val="00EB2710"/>
    <w:rsid w:val="00EB2928"/>
    <w:rsid w:val="00EB2D0C"/>
    <w:rsid w:val="00EB36E1"/>
    <w:rsid w:val="00EB3FEE"/>
    <w:rsid w:val="00EB53FA"/>
    <w:rsid w:val="00EB6DF4"/>
    <w:rsid w:val="00EB70A9"/>
    <w:rsid w:val="00EC01CE"/>
    <w:rsid w:val="00EC3847"/>
    <w:rsid w:val="00ED05BC"/>
    <w:rsid w:val="00ED0C76"/>
    <w:rsid w:val="00ED1831"/>
    <w:rsid w:val="00ED59D4"/>
    <w:rsid w:val="00ED6438"/>
    <w:rsid w:val="00ED7838"/>
    <w:rsid w:val="00ED7BA1"/>
    <w:rsid w:val="00ED7BE6"/>
    <w:rsid w:val="00EE05DA"/>
    <w:rsid w:val="00EE0E7E"/>
    <w:rsid w:val="00EE1862"/>
    <w:rsid w:val="00EE39A1"/>
    <w:rsid w:val="00EE4A20"/>
    <w:rsid w:val="00EE5B5A"/>
    <w:rsid w:val="00EE675A"/>
    <w:rsid w:val="00EE7FF3"/>
    <w:rsid w:val="00EF20A3"/>
    <w:rsid w:val="00EF2295"/>
    <w:rsid w:val="00EF3DF0"/>
    <w:rsid w:val="00EF4FA7"/>
    <w:rsid w:val="00EF5415"/>
    <w:rsid w:val="00EF6AF0"/>
    <w:rsid w:val="00EF6C26"/>
    <w:rsid w:val="00F023D6"/>
    <w:rsid w:val="00F02E89"/>
    <w:rsid w:val="00F02EAD"/>
    <w:rsid w:val="00F03B96"/>
    <w:rsid w:val="00F06826"/>
    <w:rsid w:val="00F072C5"/>
    <w:rsid w:val="00F0777C"/>
    <w:rsid w:val="00F077BD"/>
    <w:rsid w:val="00F10851"/>
    <w:rsid w:val="00F122C0"/>
    <w:rsid w:val="00F14216"/>
    <w:rsid w:val="00F14541"/>
    <w:rsid w:val="00F154E4"/>
    <w:rsid w:val="00F15A65"/>
    <w:rsid w:val="00F20928"/>
    <w:rsid w:val="00F20E2D"/>
    <w:rsid w:val="00F226E9"/>
    <w:rsid w:val="00F22BD4"/>
    <w:rsid w:val="00F23148"/>
    <w:rsid w:val="00F2332B"/>
    <w:rsid w:val="00F23F79"/>
    <w:rsid w:val="00F24E1A"/>
    <w:rsid w:val="00F26243"/>
    <w:rsid w:val="00F26DBB"/>
    <w:rsid w:val="00F30C5F"/>
    <w:rsid w:val="00F30C9B"/>
    <w:rsid w:val="00F30ECB"/>
    <w:rsid w:val="00F322A5"/>
    <w:rsid w:val="00F3289C"/>
    <w:rsid w:val="00F33F58"/>
    <w:rsid w:val="00F3442C"/>
    <w:rsid w:val="00F35527"/>
    <w:rsid w:val="00F3788C"/>
    <w:rsid w:val="00F4038F"/>
    <w:rsid w:val="00F41186"/>
    <w:rsid w:val="00F41420"/>
    <w:rsid w:val="00F42805"/>
    <w:rsid w:val="00F4285A"/>
    <w:rsid w:val="00F437F9"/>
    <w:rsid w:val="00F44B4F"/>
    <w:rsid w:val="00F452F2"/>
    <w:rsid w:val="00F46701"/>
    <w:rsid w:val="00F479C3"/>
    <w:rsid w:val="00F50587"/>
    <w:rsid w:val="00F510CE"/>
    <w:rsid w:val="00F513CF"/>
    <w:rsid w:val="00F51F9A"/>
    <w:rsid w:val="00F5355A"/>
    <w:rsid w:val="00F536D5"/>
    <w:rsid w:val="00F53F67"/>
    <w:rsid w:val="00F548E2"/>
    <w:rsid w:val="00F558E0"/>
    <w:rsid w:val="00F56BCE"/>
    <w:rsid w:val="00F5716D"/>
    <w:rsid w:val="00F57C94"/>
    <w:rsid w:val="00F57F21"/>
    <w:rsid w:val="00F60945"/>
    <w:rsid w:val="00F60E26"/>
    <w:rsid w:val="00F620EC"/>
    <w:rsid w:val="00F63643"/>
    <w:rsid w:val="00F64A31"/>
    <w:rsid w:val="00F659D8"/>
    <w:rsid w:val="00F6696E"/>
    <w:rsid w:val="00F671A9"/>
    <w:rsid w:val="00F67287"/>
    <w:rsid w:val="00F7101D"/>
    <w:rsid w:val="00F71E77"/>
    <w:rsid w:val="00F730F0"/>
    <w:rsid w:val="00F73CC9"/>
    <w:rsid w:val="00F7427A"/>
    <w:rsid w:val="00F7468C"/>
    <w:rsid w:val="00F74AEC"/>
    <w:rsid w:val="00F772A3"/>
    <w:rsid w:val="00F77B5C"/>
    <w:rsid w:val="00F83226"/>
    <w:rsid w:val="00F879D8"/>
    <w:rsid w:val="00F91ABA"/>
    <w:rsid w:val="00F922A2"/>
    <w:rsid w:val="00F9342F"/>
    <w:rsid w:val="00F94CF6"/>
    <w:rsid w:val="00F9651B"/>
    <w:rsid w:val="00FA10AE"/>
    <w:rsid w:val="00FA153D"/>
    <w:rsid w:val="00FA2629"/>
    <w:rsid w:val="00FA3338"/>
    <w:rsid w:val="00FA3386"/>
    <w:rsid w:val="00FA3976"/>
    <w:rsid w:val="00FA3D1C"/>
    <w:rsid w:val="00FA4B9B"/>
    <w:rsid w:val="00FA6244"/>
    <w:rsid w:val="00FA6F7F"/>
    <w:rsid w:val="00FB0CC1"/>
    <w:rsid w:val="00FB1A0C"/>
    <w:rsid w:val="00FB2BA7"/>
    <w:rsid w:val="00FB2D01"/>
    <w:rsid w:val="00FB42D4"/>
    <w:rsid w:val="00FB5889"/>
    <w:rsid w:val="00FB5A5E"/>
    <w:rsid w:val="00FB5A6E"/>
    <w:rsid w:val="00FB7F3C"/>
    <w:rsid w:val="00FC1B8A"/>
    <w:rsid w:val="00FC2161"/>
    <w:rsid w:val="00FC2433"/>
    <w:rsid w:val="00FC2D26"/>
    <w:rsid w:val="00FC31C0"/>
    <w:rsid w:val="00FC4E36"/>
    <w:rsid w:val="00FC76F5"/>
    <w:rsid w:val="00FC7835"/>
    <w:rsid w:val="00FD11F5"/>
    <w:rsid w:val="00FD126B"/>
    <w:rsid w:val="00FD2629"/>
    <w:rsid w:val="00FD3117"/>
    <w:rsid w:val="00FD5326"/>
    <w:rsid w:val="00FD5F0C"/>
    <w:rsid w:val="00FD6019"/>
    <w:rsid w:val="00FD7535"/>
    <w:rsid w:val="00FE044A"/>
    <w:rsid w:val="00FE261D"/>
    <w:rsid w:val="00FE317E"/>
    <w:rsid w:val="00FE4A90"/>
    <w:rsid w:val="00FE5ADC"/>
    <w:rsid w:val="00FE5F71"/>
    <w:rsid w:val="00FF0341"/>
    <w:rsid w:val="00FF0BD4"/>
    <w:rsid w:val="00FF10CC"/>
    <w:rsid w:val="00FF3305"/>
    <w:rsid w:val="00FF377A"/>
    <w:rsid w:val="00FF65B9"/>
    <w:rsid w:val="00FF7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986B4"/>
  <w15:docId w15:val="{0F2B3B48-D283-475C-8668-FFCE4B91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5E50"/>
  </w:style>
  <w:style w:type="paragraph" w:styleId="berschrift1">
    <w:name w:val="heading 1"/>
    <w:basedOn w:val="Standard"/>
    <w:next w:val="Standard"/>
    <w:link w:val="berschrift1Zchn"/>
    <w:uiPriority w:val="9"/>
    <w:qFormat/>
    <w:rsid w:val="00832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E2F4E"/>
    <w:pPr>
      <w:keepNext/>
      <w:keepLines/>
      <w:spacing w:after="60"/>
      <w:outlineLvl w:val="1"/>
    </w:pPr>
    <w:rPr>
      <w:rFonts w:eastAsiaTheme="majorEastAsia" w:cstheme="majorBidi"/>
      <w:b/>
      <w:color w:val="365F91" w:themeColor="accent1" w:themeShade="BF"/>
      <w:sz w:val="24"/>
      <w:szCs w:val="26"/>
    </w:rPr>
  </w:style>
  <w:style w:type="paragraph" w:styleId="berschrift4">
    <w:name w:val="heading 4"/>
    <w:basedOn w:val="Standard"/>
    <w:next w:val="Standardeinzug"/>
    <w:link w:val="berschrift4Zchn"/>
    <w:qFormat/>
    <w:rsid w:val="00832799"/>
    <w:pPr>
      <w:numPr>
        <w:ilvl w:val="3"/>
        <w:numId w:val="1"/>
      </w:numPr>
      <w:spacing w:after="0" w:line="240" w:lineRule="auto"/>
      <w:outlineLvl w:val="3"/>
    </w:pPr>
    <w:rPr>
      <w:rFonts w:ascii="Times New Roman" w:eastAsia="Times New Roman" w:hAnsi="Times New Roman" w:cs="Times New Roman"/>
      <w:sz w:val="24"/>
      <w:szCs w:val="20"/>
      <w:u w:val="single"/>
      <w:lang w:eastAsia="de-DE"/>
    </w:rPr>
  </w:style>
  <w:style w:type="paragraph" w:styleId="berschrift5">
    <w:name w:val="heading 5"/>
    <w:basedOn w:val="Standard"/>
    <w:next w:val="Standardeinzug"/>
    <w:link w:val="berschrift5Zchn"/>
    <w:qFormat/>
    <w:rsid w:val="00832799"/>
    <w:pPr>
      <w:numPr>
        <w:ilvl w:val="4"/>
        <w:numId w:val="1"/>
      </w:numPr>
      <w:spacing w:after="0" w:line="240" w:lineRule="auto"/>
      <w:outlineLvl w:val="4"/>
    </w:pPr>
    <w:rPr>
      <w:rFonts w:ascii="Times New Roman" w:eastAsia="Times New Roman" w:hAnsi="Times New Roman" w:cs="Times New Roman"/>
      <w:b/>
      <w:sz w:val="20"/>
      <w:szCs w:val="20"/>
      <w:lang w:eastAsia="de-DE"/>
    </w:rPr>
  </w:style>
  <w:style w:type="paragraph" w:styleId="berschrift6">
    <w:name w:val="heading 6"/>
    <w:basedOn w:val="Standard"/>
    <w:next w:val="Standardeinzug"/>
    <w:link w:val="berschrift6Zchn"/>
    <w:qFormat/>
    <w:rsid w:val="00832799"/>
    <w:pPr>
      <w:numPr>
        <w:ilvl w:val="5"/>
        <w:numId w:val="1"/>
      </w:numPr>
      <w:spacing w:after="0" w:line="240" w:lineRule="auto"/>
      <w:outlineLvl w:val="5"/>
    </w:pPr>
    <w:rPr>
      <w:rFonts w:ascii="Times New Roman" w:eastAsia="Times New Roman" w:hAnsi="Times New Roman" w:cs="Times New Roman"/>
      <w:sz w:val="20"/>
      <w:szCs w:val="20"/>
      <w:u w:val="single"/>
      <w:lang w:eastAsia="de-DE"/>
    </w:rPr>
  </w:style>
  <w:style w:type="paragraph" w:styleId="berschrift7">
    <w:name w:val="heading 7"/>
    <w:basedOn w:val="Standard"/>
    <w:next w:val="Standardeinzug"/>
    <w:link w:val="berschrift7Zchn"/>
    <w:qFormat/>
    <w:rsid w:val="00832799"/>
    <w:pPr>
      <w:numPr>
        <w:ilvl w:val="6"/>
        <w:numId w:val="1"/>
      </w:numPr>
      <w:spacing w:after="0" w:line="240" w:lineRule="auto"/>
      <w:outlineLvl w:val="6"/>
    </w:pPr>
    <w:rPr>
      <w:rFonts w:ascii="Times New Roman" w:eastAsia="Times New Roman" w:hAnsi="Times New Roman" w:cs="Times New Roman"/>
      <w:i/>
      <w:sz w:val="20"/>
      <w:szCs w:val="20"/>
      <w:lang w:eastAsia="de-DE"/>
    </w:rPr>
  </w:style>
  <w:style w:type="paragraph" w:styleId="berschrift8">
    <w:name w:val="heading 8"/>
    <w:basedOn w:val="Standard"/>
    <w:next w:val="Standardeinzug"/>
    <w:link w:val="berschrift8Zchn"/>
    <w:qFormat/>
    <w:rsid w:val="00832799"/>
    <w:pPr>
      <w:numPr>
        <w:ilvl w:val="7"/>
        <w:numId w:val="1"/>
      </w:numPr>
      <w:spacing w:after="0" w:line="240" w:lineRule="auto"/>
      <w:outlineLvl w:val="7"/>
    </w:pPr>
    <w:rPr>
      <w:rFonts w:ascii="Times New Roman" w:eastAsia="Times New Roman" w:hAnsi="Times New Roman" w:cs="Times New Roman"/>
      <w:i/>
      <w:sz w:val="20"/>
      <w:szCs w:val="20"/>
      <w:lang w:eastAsia="de-DE"/>
    </w:rPr>
  </w:style>
  <w:style w:type="paragraph" w:styleId="berschrift9">
    <w:name w:val="heading 9"/>
    <w:basedOn w:val="Standard"/>
    <w:next w:val="Standardeinzug"/>
    <w:link w:val="berschrift9Zchn"/>
    <w:qFormat/>
    <w:rsid w:val="00832799"/>
    <w:pPr>
      <w:numPr>
        <w:ilvl w:val="8"/>
        <w:numId w:val="1"/>
      </w:numPr>
      <w:spacing w:after="0" w:line="240" w:lineRule="auto"/>
      <w:outlineLvl w:val="8"/>
    </w:pPr>
    <w:rPr>
      <w:rFonts w:ascii="Times New Roman" w:eastAsia="Times New Roman" w:hAnsi="Times New Roman" w:cs="Times New Roman"/>
      <w:i/>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B5DB9"/>
    <w:pPr>
      <w:autoSpaceDE w:val="0"/>
      <w:autoSpaceDN w:val="0"/>
      <w:adjustRightInd w:val="0"/>
      <w:spacing w:after="0" w:line="240" w:lineRule="auto"/>
    </w:pPr>
    <w:rPr>
      <w:rFonts w:ascii="Arial" w:hAnsi="Arial" w:cs="Arial"/>
      <w:color w:val="000000"/>
      <w:sz w:val="24"/>
      <w:szCs w:val="24"/>
    </w:rPr>
  </w:style>
  <w:style w:type="character" w:customStyle="1" w:styleId="berschrift4Zchn">
    <w:name w:val="Überschrift 4 Zchn"/>
    <w:basedOn w:val="Absatz-Standardschriftart"/>
    <w:link w:val="berschrift4"/>
    <w:rsid w:val="00832799"/>
    <w:rPr>
      <w:rFonts w:ascii="Times New Roman" w:eastAsia="Times New Roman" w:hAnsi="Times New Roman" w:cs="Times New Roman"/>
      <w:sz w:val="24"/>
      <w:szCs w:val="20"/>
      <w:u w:val="single"/>
      <w:lang w:eastAsia="de-DE"/>
    </w:rPr>
  </w:style>
  <w:style w:type="character" w:customStyle="1" w:styleId="berschrift5Zchn">
    <w:name w:val="Überschrift 5 Zchn"/>
    <w:basedOn w:val="Absatz-Standardschriftart"/>
    <w:link w:val="berschrift5"/>
    <w:rsid w:val="00832799"/>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rsid w:val="00832799"/>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rsid w:val="00832799"/>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rsid w:val="00832799"/>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rsid w:val="00832799"/>
    <w:rPr>
      <w:rFonts w:ascii="Times New Roman" w:eastAsia="Times New Roman" w:hAnsi="Times New Roman" w:cs="Times New Roman"/>
      <w:i/>
      <w:sz w:val="20"/>
      <w:szCs w:val="20"/>
      <w:lang w:eastAsia="de-DE"/>
    </w:rPr>
  </w:style>
  <w:style w:type="paragraph" w:customStyle="1" w:styleId="Para1">
    <w:name w:val="Para1"/>
    <w:basedOn w:val="berschrift1"/>
    <w:rsid w:val="00832799"/>
    <w:pPr>
      <w:keepLines w:val="0"/>
      <w:numPr>
        <w:numId w:val="1"/>
      </w:numPr>
      <w:tabs>
        <w:tab w:val="clear" w:pos="567"/>
        <w:tab w:val="num" w:pos="360"/>
      </w:tabs>
      <w:spacing w:before="0" w:line="240" w:lineRule="auto"/>
      <w:ind w:left="0" w:firstLine="0"/>
    </w:pPr>
    <w:rPr>
      <w:rFonts w:ascii="Arial" w:eastAsia="Times New Roman" w:hAnsi="Arial" w:cs="Arial"/>
      <w:color w:val="auto"/>
      <w:sz w:val="24"/>
      <w:szCs w:val="20"/>
      <w:lang w:eastAsia="de-DE"/>
    </w:rPr>
  </w:style>
  <w:style w:type="paragraph" w:customStyle="1" w:styleId="Para2">
    <w:name w:val="Para2"/>
    <w:basedOn w:val="Para1"/>
    <w:rsid w:val="00832799"/>
    <w:pPr>
      <w:keepNext w:val="0"/>
      <w:numPr>
        <w:ilvl w:val="1"/>
      </w:numPr>
      <w:tabs>
        <w:tab w:val="clear" w:pos="576"/>
        <w:tab w:val="num" w:pos="360"/>
      </w:tabs>
      <w:spacing w:before="240"/>
      <w:jc w:val="both"/>
    </w:pPr>
    <w:rPr>
      <w:b w:val="0"/>
    </w:rPr>
  </w:style>
  <w:style w:type="paragraph" w:customStyle="1" w:styleId="Para3">
    <w:name w:val="Para3"/>
    <w:basedOn w:val="Para2"/>
    <w:rsid w:val="00832799"/>
    <w:pPr>
      <w:numPr>
        <w:ilvl w:val="2"/>
      </w:numPr>
      <w:tabs>
        <w:tab w:val="clear" w:pos="1134"/>
        <w:tab w:val="num" w:pos="360"/>
      </w:tabs>
    </w:pPr>
  </w:style>
  <w:style w:type="paragraph" w:styleId="Standardeinzug">
    <w:name w:val="Normal Indent"/>
    <w:basedOn w:val="Standard"/>
    <w:uiPriority w:val="99"/>
    <w:semiHidden/>
    <w:unhideWhenUsed/>
    <w:rsid w:val="00832799"/>
    <w:pPr>
      <w:ind w:left="708"/>
    </w:pPr>
  </w:style>
  <w:style w:type="character" w:customStyle="1" w:styleId="berschrift1Zchn">
    <w:name w:val="Überschrift 1 Zchn"/>
    <w:basedOn w:val="Absatz-Standardschriftart"/>
    <w:link w:val="berschrift1"/>
    <w:uiPriority w:val="9"/>
    <w:rsid w:val="0083279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1315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5D8"/>
  </w:style>
  <w:style w:type="paragraph" w:styleId="Fuzeile">
    <w:name w:val="footer"/>
    <w:basedOn w:val="Standard"/>
    <w:link w:val="FuzeileZchn"/>
    <w:uiPriority w:val="99"/>
    <w:unhideWhenUsed/>
    <w:rsid w:val="001315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5D8"/>
  </w:style>
  <w:style w:type="character" w:styleId="Kommentarzeichen">
    <w:name w:val="annotation reference"/>
    <w:basedOn w:val="Absatz-Standardschriftart"/>
    <w:uiPriority w:val="99"/>
    <w:semiHidden/>
    <w:unhideWhenUsed/>
    <w:rsid w:val="002536F3"/>
    <w:rPr>
      <w:sz w:val="16"/>
      <w:szCs w:val="16"/>
    </w:rPr>
  </w:style>
  <w:style w:type="paragraph" w:styleId="Kommentartext">
    <w:name w:val="annotation text"/>
    <w:basedOn w:val="Standard"/>
    <w:link w:val="KommentartextZchn"/>
    <w:uiPriority w:val="99"/>
    <w:unhideWhenUsed/>
    <w:rsid w:val="002536F3"/>
    <w:pPr>
      <w:spacing w:line="240" w:lineRule="auto"/>
    </w:pPr>
    <w:rPr>
      <w:sz w:val="20"/>
      <w:szCs w:val="20"/>
    </w:rPr>
  </w:style>
  <w:style w:type="character" w:customStyle="1" w:styleId="KommentartextZchn">
    <w:name w:val="Kommentartext Zchn"/>
    <w:basedOn w:val="Absatz-Standardschriftart"/>
    <w:link w:val="Kommentartext"/>
    <w:uiPriority w:val="99"/>
    <w:rsid w:val="002536F3"/>
    <w:rPr>
      <w:sz w:val="20"/>
      <w:szCs w:val="20"/>
    </w:rPr>
  </w:style>
  <w:style w:type="paragraph" w:styleId="Kommentarthema">
    <w:name w:val="annotation subject"/>
    <w:basedOn w:val="Kommentartext"/>
    <w:next w:val="Kommentartext"/>
    <w:link w:val="KommentarthemaZchn"/>
    <w:uiPriority w:val="99"/>
    <w:semiHidden/>
    <w:unhideWhenUsed/>
    <w:rsid w:val="002536F3"/>
    <w:rPr>
      <w:b/>
      <w:bCs/>
    </w:rPr>
  </w:style>
  <w:style w:type="character" w:customStyle="1" w:styleId="KommentarthemaZchn">
    <w:name w:val="Kommentarthema Zchn"/>
    <w:basedOn w:val="KommentartextZchn"/>
    <w:link w:val="Kommentarthema"/>
    <w:uiPriority w:val="99"/>
    <w:semiHidden/>
    <w:rsid w:val="002536F3"/>
    <w:rPr>
      <w:b/>
      <w:bCs/>
      <w:sz w:val="20"/>
      <w:szCs w:val="20"/>
    </w:rPr>
  </w:style>
  <w:style w:type="paragraph" w:styleId="Sprechblasentext">
    <w:name w:val="Balloon Text"/>
    <w:basedOn w:val="Standard"/>
    <w:link w:val="SprechblasentextZchn"/>
    <w:uiPriority w:val="99"/>
    <w:semiHidden/>
    <w:unhideWhenUsed/>
    <w:rsid w:val="002536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6F3"/>
    <w:rPr>
      <w:rFonts w:ascii="Tahoma" w:hAnsi="Tahoma" w:cs="Tahoma"/>
      <w:sz w:val="16"/>
      <w:szCs w:val="16"/>
    </w:rPr>
  </w:style>
  <w:style w:type="paragraph" w:styleId="berarbeitung">
    <w:name w:val="Revision"/>
    <w:hidden/>
    <w:uiPriority w:val="99"/>
    <w:semiHidden/>
    <w:rsid w:val="001F06AB"/>
    <w:pPr>
      <w:spacing w:after="0" w:line="240" w:lineRule="auto"/>
    </w:pPr>
  </w:style>
  <w:style w:type="paragraph" w:styleId="Listenabsatz">
    <w:name w:val="List Paragraph"/>
    <w:basedOn w:val="Standard"/>
    <w:uiPriority w:val="34"/>
    <w:qFormat/>
    <w:rsid w:val="000B579A"/>
    <w:pPr>
      <w:ind w:left="720"/>
      <w:contextualSpacing/>
    </w:pPr>
  </w:style>
  <w:style w:type="character" w:styleId="Hyperlink">
    <w:name w:val="Hyperlink"/>
    <w:basedOn w:val="Absatz-Standardschriftart"/>
    <w:uiPriority w:val="99"/>
    <w:unhideWhenUsed/>
    <w:rsid w:val="00554E09"/>
    <w:rPr>
      <w:color w:val="0000FF" w:themeColor="hyperlink"/>
      <w:u w:val="single"/>
    </w:rPr>
  </w:style>
  <w:style w:type="character" w:customStyle="1" w:styleId="NichtaufgelsteErwhnung1">
    <w:name w:val="Nicht aufgelöste Erwähnung1"/>
    <w:basedOn w:val="Absatz-Standardschriftart"/>
    <w:uiPriority w:val="99"/>
    <w:semiHidden/>
    <w:unhideWhenUsed/>
    <w:rsid w:val="00554E09"/>
    <w:rPr>
      <w:color w:val="605E5C"/>
      <w:shd w:val="clear" w:color="auto" w:fill="E1DFDD"/>
    </w:rPr>
  </w:style>
  <w:style w:type="character" w:customStyle="1" w:styleId="berschrift2Zchn">
    <w:name w:val="Überschrift 2 Zchn"/>
    <w:basedOn w:val="Absatz-Standardschriftart"/>
    <w:link w:val="berschrift2"/>
    <w:uiPriority w:val="9"/>
    <w:rsid w:val="00DE2F4E"/>
    <w:rPr>
      <w:rFonts w:eastAsiaTheme="majorEastAsia" w:cstheme="majorBidi"/>
      <w:b/>
      <w:color w:val="365F91" w:themeColor="accent1" w:themeShade="BF"/>
      <w:sz w:val="24"/>
      <w:szCs w:val="26"/>
    </w:rPr>
  </w:style>
  <w:style w:type="table" w:styleId="Tabellenraster">
    <w:name w:val="Table Grid"/>
    <w:basedOn w:val="NormaleTabelle"/>
    <w:uiPriority w:val="59"/>
    <w:rsid w:val="00880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
    <w:name w:val="col"/>
    <w:basedOn w:val="Standard"/>
    <w:rsid w:val="000E053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boot">
    <w:name w:val="p-reboot"/>
    <w:basedOn w:val="Standard"/>
    <w:rsid w:val="000E05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913453"/>
    <w:rPr>
      <w:color w:val="605E5C"/>
      <w:shd w:val="clear" w:color="auto" w:fill="E1DFDD"/>
    </w:rPr>
  </w:style>
  <w:style w:type="character" w:styleId="BesuchterLink">
    <w:name w:val="FollowedHyperlink"/>
    <w:basedOn w:val="Absatz-Standardschriftart"/>
    <w:uiPriority w:val="99"/>
    <w:semiHidden/>
    <w:unhideWhenUsed/>
    <w:rsid w:val="002335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0544">
      <w:bodyDiv w:val="1"/>
      <w:marLeft w:val="0"/>
      <w:marRight w:val="0"/>
      <w:marTop w:val="0"/>
      <w:marBottom w:val="0"/>
      <w:divBdr>
        <w:top w:val="none" w:sz="0" w:space="0" w:color="auto"/>
        <w:left w:val="none" w:sz="0" w:space="0" w:color="auto"/>
        <w:bottom w:val="none" w:sz="0" w:space="0" w:color="auto"/>
        <w:right w:val="none" w:sz="0" w:space="0" w:color="auto"/>
      </w:divBdr>
    </w:div>
    <w:div w:id="106388815">
      <w:bodyDiv w:val="1"/>
      <w:marLeft w:val="0"/>
      <w:marRight w:val="0"/>
      <w:marTop w:val="0"/>
      <w:marBottom w:val="0"/>
      <w:divBdr>
        <w:top w:val="none" w:sz="0" w:space="0" w:color="auto"/>
        <w:left w:val="none" w:sz="0" w:space="0" w:color="auto"/>
        <w:bottom w:val="none" w:sz="0" w:space="0" w:color="auto"/>
        <w:right w:val="none" w:sz="0" w:space="0" w:color="auto"/>
      </w:divBdr>
    </w:div>
    <w:div w:id="123352871">
      <w:bodyDiv w:val="1"/>
      <w:marLeft w:val="0"/>
      <w:marRight w:val="0"/>
      <w:marTop w:val="0"/>
      <w:marBottom w:val="0"/>
      <w:divBdr>
        <w:top w:val="none" w:sz="0" w:space="0" w:color="auto"/>
        <w:left w:val="none" w:sz="0" w:space="0" w:color="auto"/>
        <w:bottom w:val="none" w:sz="0" w:space="0" w:color="auto"/>
        <w:right w:val="none" w:sz="0" w:space="0" w:color="auto"/>
      </w:divBdr>
    </w:div>
    <w:div w:id="214510119">
      <w:bodyDiv w:val="1"/>
      <w:marLeft w:val="0"/>
      <w:marRight w:val="0"/>
      <w:marTop w:val="0"/>
      <w:marBottom w:val="0"/>
      <w:divBdr>
        <w:top w:val="none" w:sz="0" w:space="0" w:color="auto"/>
        <w:left w:val="none" w:sz="0" w:space="0" w:color="auto"/>
        <w:bottom w:val="none" w:sz="0" w:space="0" w:color="auto"/>
        <w:right w:val="none" w:sz="0" w:space="0" w:color="auto"/>
      </w:divBdr>
    </w:div>
    <w:div w:id="294794505">
      <w:bodyDiv w:val="1"/>
      <w:marLeft w:val="0"/>
      <w:marRight w:val="0"/>
      <w:marTop w:val="0"/>
      <w:marBottom w:val="0"/>
      <w:divBdr>
        <w:top w:val="none" w:sz="0" w:space="0" w:color="auto"/>
        <w:left w:val="none" w:sz="0" w:space="0" w:color="auto"/>
        <w:bottom w:val="none" w:sz="0" w:space="0" w:color="auto"/>
        <w:right w:val="none" w:sz="0" w:space="0" w:color="auto"/>
      </w:divBdr>
    </w:div>
    <w:div w:id="318388820">
      <w:bodyDiv w:val="1"/>
      <w:marLeft w:val="0"/>
      <w:marRight w:val="0"/>
      <w:marTop w:val="0"/>
      <w:marBottom w:val="0"/>
      <w:divBdr>
        <w:top w:val="none" w:sz="0" w:space="0" w:color="auto"/>
        <w:left w:val="none" w:sz="0" w:space="0" w:color="auto"/>
        <w:bottom w:val="none" w:sz="0" w:space="0" w:color="auto"/>
        <w:right w:val="none" w:sz="0" w:space="0" w:color="auto"/>
      </w:divBdr>
    </w:div>
    <w:div w:id="335034990">
      <w:bodyDiv w:val="1"/>
      <w:marLeft w:val="0"/>
      <w:marRight w:val="0"/>
      <w:marTop w:val="0"/>
      <w:marBottom w:val="0"/>
      <w:divBdr>
        <w:top w:val="none" w:sz="0" w:space="0" w:color="auto"/>
        <w:left w:val="none" w:sz="0" w:space="0" w:color="auto"/>
        <w:bottom w:val="none" w:sz="0" w:space="0" w:color="auto"/>
        <w:right w:val="none" w:sz="0" w:space="0" w:color="auto"/>
      </w:divBdr>
    </w:div>
    <w:div w:id="355815958">
      <w:bodyDiv w:val="1"/>
      <w:marLeft w:val="0"/>
      <w:marRight w:val="0"/>
      <w:marTop w:val="0"/>
      <w:marBottom w:val="0"/>
      <w:divBdr>
        <w:top w:val="none" w:sz="0" w:space="0" w:color="auto"/>
        <w:left w:val="none" w:sz="0" w:space="0" w:color="auto"/>
        <w:bottom w:val="none" w:sz="0" w:space="0" w:color="auto"/>
        <w:right w:val="none" w:sz="0" w:space="0" w:color="auto"/>
      </w:divBdr>
    </w:div>
    <w:div w:id="556429508">
      <w:bodyDiv w:val="1"/>
      <w:marLeft w:val="0"/>
      <w:marRight w:val="0"/>
      <w:marTop w:val="0"/>
      <w:marBottom w:val="0"/>
      <w:divBdr>
        <w:top w:val="none" w:sz="0" w:space="0" w:color="auto"/>
        <w:left w:val="none" w:sz="0" w:space="0" w:color="auto"/>
        <w:bottom w:val="none" w:sz="0" w:space="0" w:color="auto"/>
        <w:right w:val="none" w:sz="0" w:space="0" w:color="auto"/>
      </w:divBdr>
    </w:div>
    <w:div w:id="648949026">
      <w:bodyDiv w:val="1"/>
      <w:marLeft w:val="0"/>
      <w:marRight w:val="0"/>
      <w:marTop w:val="0"/>
      <w:marBottom w:val="0"/>
      <w:divBdr>
        <w:top w:val="none" w:sz="0" w:space="0" w:color="auto"/>
        <w:left w:val="none" w:sz="0" w:space="0" w:color="auto"/>
        <w:bottom w:val="none" w:sz="0" w:space="0" w:color="auto"/>
        <w:right w:val="none" w:sz="0" w:space="0" w:color="auto"/>
      </w:divBdr>
    </w:div>
    <w:div w:id="653530216">
      <w:bodyDiv w:val="1"/>
      <w:marLeft w:val="0"/>
      <w:marRight w:val="0"/>
      <w:marTop w:val="0"/>
      <w:marBottom w:val="0"/>
      <w:divBdr>
        <w:top w:val="none" w:sz="0" w:space="0" w:color="auto"/>
        <w:left w:val="none" w:sz="0" w:space="0" w:color="auto"/>
        <w:bottom w:val="none" w:sz="0" w:space="0" w:color="auto"/>
        <w:right w:val="none" w:sz="0" w:space="0" w:color="auto"/>
      </w:divBdr>
    </w:div>
    <w:div w:id="686100762">
      <w:bodyDiv w:val="1"/>
      <w:marLeft w:val="0"/>
      <w:marRight w:val="0"/>
      <w:marTop w:val="0"/>
      <w:marBottom w:val="0"/>
      <w:divBdr>
        <w:top w:val="none" w:sz="0" w:space="0" w:color="auto"/>
        <w:left w:val="none" w:sz="0" w:space="0" w:color="auto"/>
        <w:bottom w:val="none" w:sz="0" w:space="0" w:color="auto"/>
        <w:right w:val="none" w:sz="0" w:space="0" w:color="auto"/>
      </w:divBdr>
    </w:div>
    <w:div w:id="708378980">
      <w:bodyDiv w:val="1"/>
      <w:marLeft w:val="0"/>
      <w:marRight w:val="0"/>
      <w:marTop w:val="0"/>
      <w:marBottom w:val="0"/>
      <w:divBdr>
        <w:top w:val="none" w:sz="0" w:space="0" w:color="auto"/>
        <w:left w:val="none" w:sz="0" w:space="0" w:color="auto"/>
        <w:bottom w:val="none" w:sz="0" w:space="0" w:color="auto"/>
        <w:right w:val="none" w:sz="0" w:space="0" w:color="auto"/>
      </w:divBdr>
    </w:div>
    <w:div w:id="733242338">
      <w:bodyDiv w:val="1"/>
      <w:marLeft w:val="0"/>
      <w:marRight w:val="0"/>
      <w:marTop w:val="0"/>
      <w:marBottom w:val="0"/>
      <w:divBdr>
        <w:top w:val="none" w:sz="0" w:space="0" w:color="auto"/>
        <w:left w:val="none" w:sz="0" w:space="0" w:color="auto"/>
        <w:bottom w:val="none" w:sz="0" w:space="0" w:color="auto"/>
        <w:right w:val="none" w:sz="0" w:space="0" w:color="auto"/>
      </w:divBdr>
    </w:div>
    <w:div w:id="835078135">
      <w:bodyDiv w:val="1"/>
      <w:marLeft w:val="0"/>
      <w:marRight w:val="0"/>
      <w:marTop w:val="0"/>
      <w:marBottom w:val="0"/>
      <w:divBdr>
        <w:top w:val="none" w:sz="0" w:space="0" w:color="auto"/>
        <w:left w:val="none" w:sz="0" w:space="0" w:color="auto"/>
        <w:bottom w:val="none" w:sz="0" w:space="0" w:color="auto"/>
        <w:right w:val="none" w:sz="0" w:space="0" w:color="auto"/>
      </w:divBdr>
      <w:divsChild>
        <w:div w:id="2000383298">
          <w:marLeft w:val="0"/>
          <w:marRight w:val="0"/>
          <w:marTop w:val="0"/>
          <w:marBottom w:val="0"/>
          <w:divBdr>
            <w:top w:val="none" w:sz="0" w:space="0" w:color="auto"/>
            <w:left w:val="none" w:sz="0" w:space="0" w:color="auto"/>
            <w:bottom w:val="none" w:sz="0" w:space="0" w:color="auto"/>
            <w:right w:val="none" w:sz="0" w:space="0" w:color="auto"/>
          </w:divBdr>
          <w:divsChild>
            <w:div w:id="142701973">
              <w:marLeft w:val="0"/>
              <w:marRight w:val="0"/>
              <w:marTop w:val="0"/>
              <w:marBottom w:val="0"/>
              <w:divBdr>
                <w:top w:val="none" w:sz="0" w:space="0" w:color="auto"/>
                <w:left w:val="none" w:sz="0" w:space="0" w:color="auto"/>
                <w:bottom w:val="none" w:sz="0" w:space="0" w:color="auto"/>
                <w:right w:val="none" w:sz="0" w:space="0" w:color="auto"/>
              </w:divBdr>
            </w:div>
            <w:div w:id="1198474071">
              <w:marLeft w:val="0"/>
              <w:marRight w:val="0"/>
              <w:marTop w:val="0"/>
              <w:marBottom w:val="0"/>
              <w:divBdr>
                <w:top w:val="none" w:sz="0" w:space="0" w:color="auto"/>
                <w:left w:val="none" w:sz="0" w:space="0" w:color="auto"/>
                <w:bottom w:val="none" w:sz="0" w:space="0" w:color="auto"/>
                <w:right w:val="none" w:sz="0" w:space="0" w:color="auto"/>
              </w:divBdr>
              <w:divsChild>
                <w:div w:id="962999805">
                  <w:marLeft w:val="0"/>
                  <w:marRight w:val="0"/>
                  <w:marTop w:val="0"/>
                  <w:marBottom w:val="0"/>
                  <w:divBdr>
                    <w:top w:val="none" w:sz="0" w:space="0" w:color="auto"/>
                    <w:left w:val="none" w:sz="0" w:space="0" w:color="auto"/>
                    <w:bottom w:val="none" w:sz="0" w:space="0" w:color="auto"/>
                    <w:right w:val="none" w:sz="0" w:space="0" w:color="auto"/>
                  </w:divBdr>
                  <w:divsChild>
                    <w:div w:id="68385689">
                      <w:marLeft w:val="0"/>
                      <w:marRight w:val="0"/>
                      <w:marTop w:val="0"/>
                      <w:marBottom w:val="0"/>
                      <w:divBdr>
                        <w:top w:val="none" w:sz="0" w:space="0" w:color="auto"/>
                        <w:left w:val="none" w:sz="0" w:space="0" w:color="auto"/>
                        <w:bottom w:val="none" w:sz="0" w:space="0" w:color="auto"/>
                        <w:right w:val="none" w:sz="0" w:space="0" w:color="auto"/>
                      </w:divBdr>
                      <w:divsChild>
                        <w:div w:id="2746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95501">
      <w:bodyDiv w:val="1"/>
      <w:marLeft w:val="0"/>
      <w:marRight w:val="0"/>
      <w:marTop w:val="0"/>
      <w:marBottom w:val="0"/>
      <w:divBdr>
        <w:top w:val="none" w:sz="0" w:space="0" w:color="auto"/>
        <w:left w:val="none" w:sz="0" w:space="0" w:color="auto"/>
        <w:bottom w:val="none" w:sz="0" w:space="0" w:color="auto"/>
        <w:right w:val="none" w:sz="0" w:space="0" w:color="auto"/>
      </w:divBdr>
    </w:div>
    <w:div w:id="970788464">
      <w:bodyDiv w:val="1"/>
      <w:marLeft w:val="0"/>
      <w:marRight w:val="0"/>
      <w:marTop w:val="0"/>
      <w:marBottom w:val="0"/>
      <w:divBdr>
        <w:top w:val="none" w:sz="0" w:space="0" w:color="auto"/>
        <w:left w:val="none" w:sz="0" w:space="0" w:color="auto"/>
        <w:bottom w:val="none" w:sz="0" w:space="0" w:color="auto"/>
        <w:right w:val="none" w:sz="0" w:space="0" w:color="auto"/>
      </w:divBdr>
    </w:div>
    <w:div w:id="1006711789">
      <w:bodyDiv w:val="1"/>
      <w:marLeft w:val="0"/>
      <w:marRight w:val="0"/>
      <w:marTop w:val="0"/>
      <w:marBottom w:val="0"/>
      <w:divBdr>
        <w:top w:val="none" w:sz="0" w:space="0" w:color="auto"/>
        <w:left w:val="none" w:sz="0" w:space="0" w:color="auto"/>
        <w:bottom w:val="none" w:sz="0" w:space="0" w:color="auto"/>
        <w:right w:val="none" w:sz="0" w:space="0" w:color="auto"/>
      </w:divBdr>
    </w:div>
    <w:div w:id="1104154729">
      <w:bodyDiv w:val="1"/>
      <w:marLeft w:val="0"/>
      <w:marRight w:val="0"/>
      <w:marTop w:val="0"/>
      <w:marBottom w:val="0"/>
      <w:divBdr>
        <w:top w:val="none" w:sz="0" w:space="0" w:color="auto"/>
        <w:left w:val="none" w:sz="0" w:space="0" w:color="auto"/>
        <w:bottom w:val="none" w:sz="0" w:space="0" w:color="auto"/>
        <w:right w:val="none" w:sz="0" w:space="0" w:color="auto"/>
      </w:divBdr>
    </w:div>
    <w:div w:id="1192063879">
      <w:bodyDiv w:val="1"/>
      <w:marLeft w:val="0"/>
      <w:marRight w:val="0"/>
      <w:marTop w:val="0"/>
      <w:marBottom w:val="0"/>
      <w:divBdr>
        <w:top w:val="none" w:sz="0" w:space="0" w:color="auto"/>
        <w:left w:val="none" w:sz="0" w:space="0" w:color="auto"/>
        <w:bottom w:val="none" w:sz="0" w:space="0" w:color="auto"/>
        <w:right w:val="none" w:sz="0" w:space="0" w:color="auto"/>
      </w:divBdr>
    </w:div>
    <w:div w:id="1258251564">
      <w:bodyDiv w:val="1"/>
      <w:marLeft w:val="0"/>
      <w:marRight w:val="0"/>
      <w:marTop w:val="0"/>
      <w:marBottom w:val="0"/>
      <w:divBdr>
        <w:top w:val="none" w:sz="0" w:space="0" w:color="auto"/>
        <w:left w:val="none" w:sz="0" w:space="0" w:color="auto"/>
        <w:bottom w:val="none" w:sz="0" w:space="0" w:color="auto"/>
        <w:right w:val="none" w:sz="0" w:space="0" w:color="auto"/>
      </w:divBdr>
    </w:div>
    <w:div w:id="1386832241">
      <w:bodyDiv w:val="1"/>
      <w:marLeft w:val="0"/>
      <w:marRight w:val="0"/>
      <w:marTop w:val="0"/>
      <w:marBottom w:val="0"/>
      <w:divBdr>
        <w:top w:val="none" w:sz="0" w:space="0" w:color="auto"/>
        <w:left w:val="none" w:sz="0" w:space="0" w:color="auto"/>
        <w:bottom w:val="none" w:sz="0" w:space="0" w:color="auto"/>
        <w:right w:val="none" w:sz="0" w:space="0" w:color="auto"/>
      </w:divBdr>
    </w:div>
    <w:div w:id="1549150415">
      <w:bodyDiv w:val="1"/>
      <w:marLeft w:val="0"/>
      <w:marRight w:val="0"/>
      <w:marTop w:val="0"/>
      <w:marBottom w:val="0"/>
      <w:divBdr>
        <w:top w:val="none" w:sz="0" w:space="0" w:color="auto"/>
        <w:left w:val="none" w:sz="0" w:space="0" w:color="auto"/>
        <w:bottom w:val="none" w:sz="0" w:space="0" w:color="auto"/>
        <w:right w:val="none" w:sz="0" w:space="0" w:color="auto"/>
      </w:divBdr>
    </w:div>
    <w:div w:id="1573542004">
      <w:bodyDiv w:val="1"/>
      <w:marLeft w:val="0"/>
      <w:marRight w:val="0"/>
      <w:marTop w:val="0"/>
      <w:marBottom w:val="0"/>
      <w:divBdr>
        <w:top w:val="none" w:sz="0" w:space="0" w:color="auto"/>
        <w:left w:val="none" w:sz="0" w:space="0" w:color="auto"/>
        <w:bottom w:val="none" w:sz="0" w:space="0" w:color="auto"/>
        <w:right w:val="none" w:sz="0" w:space="0" w:color="auto"/>
      </w:divBdr>
    </w:div>
    <w:div w:id="1774741105">
      <w:bodyDiv w:val="1"/>
      <w:marLeft w:val="0"/>
      <w:marRight w:val="0"/>
      <w:marTop w:val="0"/>
      <w:marBottom w:val="0"/>
      <w:divBdr>
        <w:top w:val="none" w:sz="0" w:space="0" w:color="auto"/>
        <w:left w:val="none" w:sz="0" w:space="0" w:color="auto"/>
        <w:bottom w:val="none" w:sz="0" w:space="0" w:color="auto"/>
        <w:right w:val="none" w:sz="0" w:space="0" w:color="auto"/>
      </w:divBdr>
    </w:div>
    <w:div w:id="1913585951">
      <w:bodyDiv w:val="1"/>
      <w:marLeft w:val="0"/>
      <w:marRight w:val="0"/>
      <w:marTop w:val="0"/>
      <w:marBottom w:val="0"/>
      <w:divBdr>
        <w:top w:val="none" w:sz="0" w:space="0" w:color="auto"/>
        <w:left w:val="none" w:sz="0" w:space="0" w:color="auto"/>
        <w:bottom w:val="none" w:sz="0" w:space="0" w:color="auto"/>
        <w:right w:val="none" w:sz="0" w:space="0" w:color="auto"/>
      </w:divBdr>
    </w:div>
    <w:div w:id="1969237865">
      <w:bodyDiv w:val="1"/>
      <w:marLeft w:val="0"/>
      <w:marRight w:val="0"/>
      <w:marTop w:val="0"/>
      <w:marBottom w:val="0"/>
      <w:divBdr>
        <w:top w:val="none" w:sz="0" w:space="0" w:color="auto"/>
        <w:left w:val="none" w:sz="0" w:space="0" w:color="auto"/>
        <w:bottom w:val="none" w:sz="0" w:space="0" w:color="auto"/>
        <w:right w:val="none" w:sz="0" w:space="0" w:color="auto"/>
      </w:divBdr>
    </w:div>
    <w:div w:id="21468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sourceneffiziente-stadtquartiere.de/wp-content/uploads/2022/05/04.05._13_15_RESZ_220504_RES-Z_Ludwigshoehenviertel_Praesentation_FINAL.pdf" TargetMode="External"/><Relationship Id="rId13" Type="http://schemas.openxmlformats.org/officeDocument/2006/relationships/hyperlink" Target="https://ressourceneffiziente-stadtquartiere.de/wp-content/uploads/2022/05/04.05._15_20_RESZ_2022_04_26_RESZ_Dialogforum_FolienDINSPEC_V4-kurz.pdf" TargetMode="External"/><Relationship Id="rId18" Type="http://schemas.openxmlformats.org/officeDocument/2006/relationships/hyperlink" Target="https://ressourceneffiziente-stadtquartiere.de/?page_id=251&amp;lang=de" TargetMode="External"/><Relationship Id="rId26" Type="http://schemas.openxmlformats.org/officeDocument/2006/relationships/hyperlink" Target="https://ressourceneffiziente-stadtquartiere.de/wp-content/uploads/2022/05/05.05._10_00_1_RESZ_Transferkonferenz_Innovation_TransMiT.pdf" TargetMode="External"/><Relationship Id="rId39" Type="http://schemas.openxmlformats.org/officeDocument/2006/relationships/hyperlink" Target="https://ressourceneffiziente-stadtquartiere.de/wp-content/uploads/2022/05/05.05._12_40_Ausblick_Wendler.pdf" TargetMode="External"/><Relationship Id="rId3" Type="http://schemas.openxmlformats.org/officeDocument/2006/relationships/styles" Target="styles.xml"/><Relationship Id="rId21" Type="http://schemas.openxmlformats.org/officeDocument/2006/relationships/hyperlink" Target="https://ressourceneffiziente-stadtquartiere.de/wp-content/uploads/2022/05/05.05._09_25_1_Mueller_Leipziger-BlauGruen.pdf" TargetMode="External"/><Relationship Id="rId34" Type="http://schemas.openxmlformats.org/officeDocument/2006/relationships/hyperlink" Target="https://ressourceneffiziente-stadtquartiere.de/?page_id=257&amp;lang=de"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essourceneffiziente-stadtquartiere.de/?page_id=212&amp;lang=de" TargetMode="External"/><Relationship Id="rId17" Type="http://schemas.openxmlformats.org/officeDocument/2006/relationships/hyperlink" Target="https://ressourceneffiziente-stadtquartiere.de/wp-content/uploads/2022/06/RESZ_Transferkonferenz_Praesentation_Pilotquartier-GartenLeistungen-4-5-2022.pdf" TargetMode="External"/><Relationship Id="rId25" Type="http://schemas.openxmlformats.org/officeDocument/2006/relationships/hyperlink" Target="https://ressourceneffiziente-stadtquartiere.de/?page_id=265&amp;lang=de" TargetMode="External"/><Relationship Id="rId33" Type="http://schemas.openxmlformats.org/officeDocument/2006/relationships/hyperlink" Target="https://ressourceneffiziente-stadtquartiere.de/wp-content/uploads/2022/05/05.05._11_40_1_RESZ_Transferkonferenz_Innovation_Abwasserthermie_IWAES.pdf" TargetMode="External"/><Relationship Id="rId38" Type="http://schemas.openxmlformats.org/officeDocument/2006/relationships/hyperlink" Target="https://ressourceneffiziente-stadtquartiere.de/?page_id=268&amp;lang=de" TargetMode="External"/><Relationship Id="rId2" Type="http://schemas.openxmlformats.org/officeDocument/2006/relationships/numbering" Target="numbering.xml"/><Relationship Id="rId16" Type="http://schemas.openxmlformats.org/officeDocument/2006/relationships/hyperlink" Target="https://ressourceneffiziente-stadtquartiere.de/?page_id=204&amp;lang=de" TargetMode="External"/><Relationship Id="rId20" Type="http://schemas.openxmlformats.org/officeDocument/2006/relationships/hyperlink" Target="https://ressourceneffiziente-stadtquartiere.de/?page_id=277&amp;lang=de" TargetMode="External"/><Relationship Id="rId29" Type="http://schemas.openxmlformats.org/officeDocument/2006/relationships/hyperlink" Target="https://ressourceneffiziente-stadtquartiere.de/?page_id=262&amp;lang=d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sourceneffiziente-stadtquartiere.de/wp-content/uploads/2022/05/04.05._13_45_2_R2Q_RESZ_Transferkonferenz_R2Q_22-05-03_UHL.pdf" TargetMode="External"/><Relationship Id="rId24" Type="http://schemas.openxmlformats.org/officeDocument/2006/relationships/hyperlink" Target="https://ressourceneffiziente-stadtquartiere.de/wp-content/uploads/2022/05/05.05._09_25_2_RESZ_220505_RESZ_Transferkonferenz_Pilotquartier-OptiWohn-Ruesselsheim.pdf" TargetMode="External"/><Relationship Id="rId32" Type="http://schemas.openxmlformats.org/officeDocument/2006/relationships/hyperlink" Target="https://ressourceneffiziente-stadtquartiere.de/wp-content/uploads/2022/05/05.05._11_20_langenbrinck_raatz.pdf" TargetMode="External"/><Relationship Id="rId37" Type="http://schemas.openxmlformats.org/officeDocument/2006/relationships/hyperlink" Target="https://ressourceneffiziente-stadtquartiere.de/wp-content/uploads/2022/05/05.05._11_40_3_Strasse-der-Zukunft_RESZ-Transferkonferenz-Erlangen.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ssourceneffiziente-stadtquartiere.de/wp-content/uploads/2022/05/04.05._15_50_1_220504_RESZ-Abschluss_HCU_Dickhaut_BGS-Baumrigole.pdf" TargetMode="External"/><Relationship Id="rId23" Type="http://schemas.openxmlformats.org/officeDocument/2006/relationships/hyperlink" Target="https://ressourceneffiziente-stadtquartiere.de/?page_id=1409&amp;lang=de" TargetMode="External"/><Relationship Id="rId28" Type="http://schemas.openxmlformats.org/officeDocument/2006/relationships/hyperlink" Target="https://ressourceneffiziente-stadtquartiere.de/wp-content/uploads/2022/05/05.05._10_00_2_Namares_RESZ_Transferkonferenz_Innovation_namares_EN0502_RV2_Versand_2.pdf" TargetMode="External"/><Relationship Id="rId36" Type="http://schemas.openxmlformats.org/officeDocument/2006/relationships/hyperlink" Target="https://ressourceneffiziente-stadtquartiere.de/?page_id=271&amp;lang=de" TargetMode="External"/><Relationship Id="rId10" Type="http://schemas.openxmlformats.org/officeDocument/2006/relationships/hyperlink" Target="https://ressourceneffiziente-stadtquartiere.de/?page_id=257&amp;lang=de" TargetMode="External"/><Relationship Id="rId19" Type="http://schemas.openxmlformats.org/officeDocument/2006/relationships/hyperlink" Target="https://ressourceneffiziente-stadtquartiere.de/wp-content/uploads/2022/05/04.05._15_50_3_220105_RESZ_Transferkonferenz_Praesentationsvorlage_Innovation_VertiKKA_kurz.pdf" TargetMode="External"/><Relationship Id="rId31" Type="http://schemas.openxmlformats.org/officeDocument/2006/relationships/hyperlink" Target="https://ressourceneffiziente-stadtquartiere.de/?page_id=248&amp;lang=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sourceneffiziente-stadtquartiere.de/wp-content/uploads/2022/05/04.05._13_45_1_RESZ_Transferkonferenz_Praesentation_Rosensteinquartier_IWAES.pdf" TargetMode="External"/><Relationship Id="rId14" Type="http://schemas.openxmlformats.org/officeDocument/2006/relationships/hyperlink" Target="https://ressourceneffiziente-stadtquartiere.de/?page_id=4469&amp;lang=de" TargetMode="External"/><Relationship Id="rId22" Type="http://schemas.openxmlformats.org/officeDocument/2006/relationships/hyperlink" Target="https://ressourceneffiziente-stadtquartiere.de/wp-content/uploads/2022/05/05.05._09_25_1a_L416_animation_birdview.mp4" TargetMode="External"/><Relationship Id="rId27" Type="http://schemas.openxmlformats.org/officeDocument/2006/relationships/hyperlink" Target="https://ressourceneffiziente-stadtquartiere.de/?page_id=274&amp;lang=de" TargetMode="External"/><Relationship Id="rId30" Type="http://schemas.openxmlformats.org/officeDocument/2006/relationships/hyperlink" Target="https://ressourceneffiziente-stadtquartiere.de/wp-content/uploads/2022/05/05.05._10_00_3_BoHei_220504_Transferkonferenz_Praesentation_Impulsvortrag.pdf" TargetMode="External"/><Relationship Id="rId35" Type="http://schemas.openxmlformats.org/officeDocument/2006/relationships/hyperlink" Target="https://ressourceneffiziente-stadtquartiere.de/wp-content/uploads/2022/05/05.05._11_40_2_-wacker_RESZ_Transferkonferenz_Praesentation_GMK_BIM.pdf"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6EE3-275E-43C6-9DF9-7F857DFB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1690</Words>
  <Characters>10648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PTJ</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Wendler, Katja</dc:creator>
  <cp:lastModifiedBy>Gräbe, Gudrun</cp:lastModifiedBy>
  <cp:revision>4</cp:revision>
  <cp:lastPrinted>2022-06-09T12:24:00Z</cp:lastPrinted>
  <dcterms:created xsi:type="dcterms:W3CDTF">2022-06-09T12:23:00Z</dcterms:created>
  <dcterms:modified xsi:type="dcterms:W3CDTF">2022-06-09T12:24:00Z</dcterms:modified>
</cp:coreProperties>
</file>